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AD7EF5">
      <w:pPr>
        <w:pStyle w:val="20"/>
        <w:shd w:val="clear" w:color="auto" w:fill="auto"/>
        <w:jc w:val="center"/>
      </w:pPr>
      <w:bookmarkStart w:id="0" w:name="_GoBack"/>
      <w:r w:rsidRPr="00AD7EF5">
        <w:rPr>
          <w:rFonts w:ascii="Microsoft Sans Serif" w:eastAsia="Microsoft Sans Serif" w:hAnsi="Microsoft Sans Serif" w:cs="Microsoft Sans Serif"/>
          <w:noProof/>
          <w:sz w:val="19"/>
          <w:szCs w:val="19"/>
          <w:lang w:bidi="ar-SA"/>
        </w:rPr>
        <w:drawing>
          <wp:inline distT="0" distB="0" distL="0" distR="0">
            <wp:extent cx="6197543" cy="8521621"/>
            <wp:effectExtent l="0" t="0" r="0" b="0"/>
            <wp:docPr id="3" name="Рисунок 3" descr="C:\Users\Надежда\Desktop\Титульный публичный 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Титульный публичный отче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28" cy="85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23CA1">
        <w:br w:type="page"/>
      </w:r>
    </w:p>
    <w:p w:rsidR="00551663" w:rsidRDefault="00923CA1">
      <w:pPr>
        <w:pStyle w:val="30"/>
        <w:keepNext/>
        <w:keepLines/>
        <w:shd w:val="clear" w:color="auto" w:fill="auto"/>
        <w:spacing w:after="80"/>
      </w:pPr>
      <w:bookmarkStart w:id="1" w:name="bookmark0"/>
      <w:bookmarkStart w:id="2" w:name="bookmark1"/>
      <w:r>
        <w:rPr>
          <w:color w:val="000080"/>
        </w:rPr>
        <w:lastRenderedPageBreak/>
        <w:t>ИНФОРМАЦИОННАЯ СПРАВКА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4752"/>
      </w:tblGrid>
      <w:tr w:rsidR="00247D6B" w:rsidTr="00247D6B">
        <w:trPr>
          <w:trHeight w:hRule="exact" w:val="1324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Наименование образовательной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E5FA0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6C6221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6C6221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Муниципальное</w:t>
            </w:r>
            <w:r w:rsidRPr="006C6221">
              <w:rPr>
                <w:rFonts w:ascii="Times New Roman" w:eastAsia="Times New Roman" w:hAnsi="Times New Roman" w:cs="Times New Roman"/>
                <w:shd w:val="clear" w:color="auto" w:fill="FFFFCC"/>
              </w:rPr>
              <w:t xml:space="preserve"> </w:t>
            </w:r>
            <w:r w:rsidRPr="006C6221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казенное дошкольное образовательное </w:t>
            </w:r>
            <w:r w:rsidRPr="006C6221">
              <w:rPr>
                <w:rFonts w:ascii="Times New Roman" w:eastAsia="Times New Roman" w:hAnsi="Times New Roman" w:cs="Times New Roman"/>
              </w:rPr>
              <w:t xml:space="preserve">учреждение общеразвивающего вида </w:t>
            </w:r>
            <w:r w:rsidRPr="006C6221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Детский сад №7 «Огонек» (МКДОУ Детский сад №7)</w:t>
            </w:r>
          </w:p>
        </w:tc>
      </w:tr>
      <w:tr w:rsidR="00247D6B" w:rsidTr="00684812">
        <w:trPr>
          <w:trHeight w:hRule="exact" w:val="816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Гаевская Надежда Ивановна</w:t>
            </w:r>
          </w:p>
        </w:tc>
      </w:tr>
      <w:tr w:rsidR="00247D6B" w:rsidTr="00684812">
        <w:trPr>
          <w:trHeight w:hRule="exact" w:val="156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Адрес организации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6C6221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6C6221">
              <w:rPr>
                <w:rFonts w:ascii="Times New Roman" w:eastAsia="Times New Roman" w:hAnsi="Times New Roman" w:cs="Times New Roman"/>
              </w:rPr>
              <w:t>369000, КЧР, город Черкесск, ул. Советская, 23</w:t>
            </w:r>
          </w:p>
        </w:tc>
      </w:tr>
      <w:tr w:rsidR="00247D6B" w:rsidTr="00684812">
        <w:trPr>
          <w:trHeight w:hRule="exact" w:val="974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8(8782)26-24-40</w:t>
            </w:r>
          </w:p>
        </w:tc>
      </w:tr>
      <w:tr w:rsidR="00247D6B" w:rsidTr="00684812">
        <w:trPr>
          <w:trHeight w:hRule="exact" w:val="103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F828D1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detskiisadik7ogonek@mail.ru</w:t>
            </w:r>
          </w:p>
        </w:tc>
      </w:tr>
      <w:tr w:rsidR="00247D6B" w:rsidTr="00247D6B">
        <w:trPr>
          <w:trHeight w:hRule="exact" w:val="80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сайта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F828D1" w:rsidRDefault="003D1704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247D6B" w:rsidRPr="001449E3">
                <w:rPr>
                  <w:rStyle w:val="ad"/>
                </w:rPr>
                <w:t>https://ds-ogonyok-cherkessk-r91.gosweb.gosuslugi.ru/</w:t>
              </w:r>
            </w:hyperlink>
            <w:r w:rsidR="00247D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7D6B" w:rsidTr="00247D6B">
        <w:trPr>
          <w:trHeight w:hRule="exact" w:val="706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6C6221" w:rsidRDefault="00247D6B" w:rsidP="00247D6B">
            <w:pPr>
              <w:tabs>
                <w:tab w:val="left" w:pos="3435"/>
              </w:tabs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6C6221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Управление образования мэрии города Черкесска</w:t>
            </w:r>
          </w:p>
        </w:tc>
      </w:tr>
      <w:tr w:rsidR="00247D6B" w:rsidTr="00247D6B">
        <w:trPr>
          <w:trHeight w:hRule="exact" w:val="432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1965 год</w:t>
            </w:r>
          </w:p>
        </w:tc>
      </w:tr>
      <w:tr w:rsidR="00247D6B" w:rsidTr="00247D6B">
        <w:trPr>
          <w:trHeight w:hRule="exact" w:val="991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Pr="00FE5FA0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FE5FA0">
              <w:rPr>
                <w:rFonts w:ascii="Times New Roman" w:eastAsia="Times New Roman" w:hAnsi="Times New Roman" w:cs="Times New Roman"/>
              </w:rPr>
              <w:t>Лицензия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6C6221">
              <w:rPr>
                <w:rFonts w:ascii="Times New Roman" w:eastAsia="Times New Roman" w:hAnsi="Times New Roman" w:cs="Times New Roman"/>
              </w:rPr>
              <w:t>Регистрационный номер лицензии: №144</w:t>
            </w:r>
          </w:p>
          <w:p w:rsidR="00247D6B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6C6221">
              <w:rPr>
                <w:rFonts w:ascii="Times New Roman" w:eastAsia="Times New Roman" w:hAnsi="Times New Roman" w:cs="Times New Roman"/>
              </w:rPr>
              <w:t>Дата предоставления лицензии: 19.10.2016 г.</w:t>
            </w:r>
          </w:p>
          <w:p w:rsidR="00247D6B" w:rsidRPr="006C6221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лицензии: действует</w:t>
            </w:r>
          </w:p>
        </w:tc>
      </w:tr>
      <w:tr w:rsidR="00247D6B" w:rsidTr="00247D6B">
        <w:trPr>
          <w:trHeight w:hRule="exact" w:val="70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Default="00247D6B" w:rsidP="00247D6B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групп и детей на 31.12.2024 г.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6B" w:rsidRPr="00247D6B" w:rsidRDefault="00247D6B" w:rsidP="00247D6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групп общеразвивающей направленности, списочный состав – 418 детей.</w:t>
            </w:r>
          </w:p>
        </w:tc>
      </w:tr>
      <w:tr w:rsidR="00247D6B">
        <w:trPr>
          <w:trHeight w:hRule="exact" w:val="485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D6B" w:rsidRDefault="00247D6B" w:rsidP="00247D6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D6B" w:rsidRDefault="00247D6B" w:rsidP="00247D6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247D6B">
        <w:trPr>
          <w:trHeight w:hRule="exact" w:val="485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D6B" w:rsidRDefault="00247D6B" w:rsidP="00247D6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нормативного обучения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D6B" w:rsidRDefault="00247D6B" w:rsidP="00247D6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247D6B">
        <w:trPr>
          <w:trHeight w:hRule="exact" w:val="1114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6B" w:rsidRDefault="00247D6B" w:rsidP="00247D6B">
            <w:pPr>
              <w:pStyle w:val="a6"/>
              <w:shd w:val="clear" w:color="auto" w:fill="auto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6B" w:rsidRDefault="00247D6B" w:rsidP="00247D6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 рабочая неделя, с выходными днями в субботу и воскресенье, режимом пребывания воспитанников в МКДОУ - 10,5 часов, с 7.30 до 18 часов</w:t>
            </w:r>
          </w:p>
        </w:tc>
      </w:tr>
      <w:tr w:rsidR="00247D6B">
        <w:trPr>
          <w:trHeight w:hRule="exact" w:val="198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6B" w:rsidRDefault="00247D6B" w:rsidP="00247D6B">
            <w:pPr>
              <w:pStyle w:val="a6"/>
              <w:shd w:val="clear" w:color="auto" w:fill="auto"/>
              <w:spacing w:before="100"/>
            </w:pPr>
            <w:r>
              <w:t>Цель деятельности ДОУ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6B" w:rsidRDefault="00247D6B" w:rsidP="00247D6B">
            <w:pPr>
              <w:pStyle w:val="a6"/>
              <w:shd w:val="clear" w:color="auto" w:fill="auto"/>
              <w:spacing w:after="80"/>
              <w:ind w:left="140" w:firstLine="220"/>
            </w:pPr>
            <w:r>
              <w:t>Обеспечивать единство воспитательных, развивающих и обучающих задач в процессе образования детей дошкольного возраста в соответствии с ФГОС с учетом требований Федеральной образовательной программы.</w:t>
            </w:r>
          </w:p>
          <w:p w:rsidR="00247D6B" w:rsidRDefault="00247D6B" w:rsidP="00247D6B">
            <w:pPr>
              <w:pStyle w:val="a6"/>
              <w:shd w:val="clear" w:color="auto" w:fill="auto"/>
              <w:jc w:val="center"/>
            </w:pPr>
            <w:r>
              <w:t>Формировать знания, умения, и навыки имеющие непосредственное отношение к</w:t>
            </w:r>
          </w:p>
        </w:tc>
      </w:tr>
    </w:tbl>
    <w:p w:rsidR="00551663" w:rsidRDefault="00923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4752"/>
      </w:tblGrid>
      <w:tr w:rsidR="00551663">
        <w:trPr>
          <w:trHeight w:hRule="exact" w:val="1579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after="80"/>
              <w:jc w:val="center"/>
            </w:pPr>
            <w:r>
              <w:t>развитию дошкольников.</w:t>
            </w:r>
          </w:p>
          <w:p w:rsidR="00551663" w:rsidRDefault="00923CA1">
            <w:pPr>
              <w:pStyle w:val="a6"/>
              <w:shd w:val="clear" w:color="auto" w:fill="auto"/>
              <w:spacing w:after="80" w:line="252" w:lineRule="auto"/>
              <w:jc w:val="center"/>
            </w:pPr>
            <w:r>
              <w:t>Сохранять физическое и психическое здоровье детей.</w:t>
            </w:r>
          </w:p>
          <w:p w:rsidR="00551663" w:rsidRDefault="00923CA1">
            <w:pPr>
              <w:pStyle w:val="a6"/>
              <w:shd w:val="clear" w:color="auto" w:fill="auto"/>
              <w:spacing w:after="80"/>
              <w:jc w:val="center"/>
            </w:pPr>
            <w:r>
              <w:t>Взаимодействовать с родителями по воспитанию и развитию дошкольников.</w:t>
            </w:r>
          </w:p>
        </w:tc>
      </w:tr>
      <w:tr w:rsidR="00551663">
        <w:trPr>
          <w:trHeight w:hRule="exact" w:val="47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</w:pPr>
            <w:r>
              <w:t>Приоритетные направления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общеразвивающее</w:t>
            </w:r>
          </w:p>
        </w:tc>
      </w:tr>
    </w:tbl>
    <w:p w:rsidR="00551663" w:rsidRDefault="00551663">
      <w:pPr>
        <w:spacing w:after="1359" w:line="1" w:lineRule="exact"/>
      </w:pPr>
    </w:p>
    <w:p w:rsidR="00551663" w:rsidRDefault="00923CA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420"/>
      </w:pPr>
      <w:bookmarkStart w:id="3" w:name="bookmark2"/>
      <w:bookmarkStart w:id="4" w:name="bookmark3"/>
      <w:r>
        <w:t>ХАРАКТЕРИСТИКА СОСТАВА ДЕТЕЙ И СЕМЕЙ</w:t>
      </w:r>
      <w:bookmarkEnd w:id="3"/>
      <w:bookmarkEnd w:id="4"/>
    </w:p>
    <w:p w:rsidR="00551663" w:rsidRDefault="00923CA1">
      <w:pPr>
        <w:pStyle w:val="a8"/>
        <w:shd w:val="clear" w:color="auto" w:fill="auto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Комплектование детей</w:t>
      </w:r>
    </w:p>
    <w:p w:rsidR="00247D6B" w:rsidRPr="00BC005B" w:rsidRDefault="00247D6B" w:rsidP="00247D6B">
      <w:pPr>
        <w:pStyle w:val="ae"/>
        <w:ind w:firstLine="709"/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>Списочный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состав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детского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сада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418 </w:t>
      </w:r>
      <w:r w:rsidRPr="00BC005B">
        <w:rPr>
          <w:rFonts w:hAnsi="Times New Roman" w:cs="Times New Roman"/>
          <w:color w:val="000000"/>
          <w:sz w:val="24"/>
          <w:szCs w:val="24"/>
        </w:rPr>
        <w:t>детей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в возрасте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от </w:t>
      </w:r>
      <w:r w:rsidRPr="00BC005B">
        <w:rPr>
          <w:rFonts w:hAnsi="Times New Roman" w:cs="Times New Roman"/>
          <w:color w:val="000000"/>
          <w:sz w:val="24"/>
          <w:szCs w:val="24"/>
        </w:rPr>
        <w:t>1,6</w:t>
      </w:r>
      <w:r w:rsidRPr="00BC005B">
        <w:rPr>
          <w:rFonts w:hAnsi="Times New Roman" w:cs="Times New Roman"/>
          <w:color w:val="000000"/>
          <w:sz w:val="24"/>
          <w:szCs w:val="24"/>
        </w:rPr>
        <w:t> до </w:t>
      </w:r>
      <w:r w:rsidRPr="00BC005B">
        <w:rPr>
          <w:rFonts w:hAnsi="Times New Roman" w:cs="Times New Roman"/>
          <w:color w:val="000000"/>
          <w:sz w:val="24"/>
          <w:szCs w:val="24"/>
        </w:rPr>
        <w:t>7</w:t>
      </w:r>
      <w:r w:rsidRPr="00BC005B">
        <w:rPr>
          <w:rFonts w:hAnsi="Times New Roman" w:cs="Times New Roman"/>
          <w:color w:val="000000"/>
          <w:sz w:val="24"/>
          <w:szCs w:val="24"/>
        </w:rPr>
        <w:t> лет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005B">
        <w:rPr>
          <w:rFonts w:hAnsi="Times New Roman" w:cs="Times New Roman"/>
          <w:color w:val="000000"/>
          <w:sz w:val="24"/>
          <w:szCs w:val="24"/>
        </w:rPr>
        <w:t>В Детском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саду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сформировано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14</w:t>
      </w:r>
      <w:r w:rsidRPr="00BC005B">
        <w:rPr>
          <w:rFonts w:hAnsi="Times New Roman" w:cs="Times New Roman"/>
          <w:color w:val="000000"/>
          <w:sz w:val="24"/>
          <w:szCs w:val="24"/>
        </w:rPr>
        <w:t> групп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общеразвивающей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005B">
        <w:rPr>
          <w:rFonts w:hAnsi="Times New Roman" w:cs="Times New Roman"/>
          <w:color w:val="000000"/>
          <w:sz w:val="24"/>
          <w:szCs w:val="24"/>
        </w:rPr>
        <w:t>Из них</w:t>
      </w:r>
      <w:r w:rsidRPr="00BC005B">
        <w:rPr>
          <w:rFonts w:hAnsi="Times New Roman" w:cs="Times New Roman"/>
          <w:color w:val="000000"/>
          <w:sz w:val="24"/>
          <w:szCs w:val="24"/>
        </w:rPr>
        <w:t>: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4 </w:t>
      </w:r>
      <w:r w:rsidRPr="00BC005B">
        <w:rPr>
          <w:rFonts w:hAnsi="Times New Roman" w:cs="Times New Roman"/>
          <w:color w:val="000000"/>
          <w:sz w:val="24"/>
          <w:szCs w:val="24"/>
        </w:rPr>
        <w:t>группы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раннего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возраста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(1,6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BC005B">
        <w:rPr>
          <w:rFonts w:hAnsi="Times New Roman" w:cs="Times New Roman"/>
          <w:color w:val="000000"/>
          <w:sz w:val="24"/>
          <w:szCs w:val="24"/>
        </w:rPr>
        <w:t>г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77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воспитанников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BC005B">
        <w:rPr>
          <w:rFonts w:hAnsi="Times New Roman" w:cs="Times New Roman"/>
          <w:color w:val="000000"/>
          <w:sz w:val="24"/>
          <w:szCs w:val="24"/>
        </w:rPr>
        <w:t>первая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младшая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группа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(2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BC005B">
        <w:rPr>
          <w:rFonts w:hAnsi="Times New Roman" w:cs="Times New Roman"/>
          <w:color w:val="000000"/>
          <w:sz w:val="24"/>
          <w:szCs w:val="24"/>
        </w:rPr>
        <w:t>г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воспитанников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BC005B">
        <w:rPr>
          <w:rFonts w:hAnsi="Times New Roman" w:cs="Times New Roman"/>
          <w:color w:val="000000"/>
          <w:sz w:val="24"/>
          <w:szCs w:val="24"/>
        </w:rPr>
        <w:t>младшие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группы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BC005B">
        <w:rPr>
          <w:rFonts w:hAnsi="Times New Roman" w:cs="Times New Roman"/>
          <w:color w:val="000000"/>
          <w:sz w:val="24"/>
          <w:szCs w:val="24"/>
        </w:rPr>
        <w:t>г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76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воспитанников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BC005B">
        <w:rPr>
          <w:rFonts w:hAnsi="Times New Roman" w:cs="Times New Roman"/>
          <w:color w:val="000000"/>
          <w:sz w:val="24"/>
          <w:szCs w:val="24"/>
        </w:rPr>
        <w:t>средние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группы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(4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BC005B">
        <w:rPr>
          <w:rFonts w:hAnsi="Times New Roman" w:cs="Times New Roman"/>
          <w:color w:val="000000"/>
          <w:sz w:val="24"/>
          <w:szCs w:val="24"/>
        </w:rPr>
        <w:t>г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74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воспитанника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BC005B">
        <w:rPr>
          <w:rFonts w:hAnsi="Times New Roman" w:cs="Times New Roman"/>
          <w:color w:val="000000"/>
          <w:sz w:val="24"/>
          <w:szCs w:val="24"/>
        </w:rPr>
        <w:t>старшие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группы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(5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BC005B">
        <w:rPr>
          <w:rFonts w:hAnsi="Times New Roman" w:cs="Times New Roman"/>
          <w:color w:val="000000"/>
          <w:sz w:val="24"/>
          <w:szCs w:val="24"/>
        </w:rPr>
        <w:t>л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104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воспитанника</w:t>
      </w:r>
    </w:p>
    <w:p w:rsidR="00247D6B" w:rsidRPr="00BC005B" w:rsidRDefault="00247D6B" w:rsidP="00247D6B">
      <w:pPr>
        <w:pStyle w:val="ae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</w:rPr>
      </w:pPr>
      <w:r w:rsidRPr="00BC005B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BC005B">
        <w:rPr>
          <w:rFonts w:hAnsi="Times New Roman" w:cs="Times New Roman"/>
          <w:color w:val="000000"/>
          <w:sz w:val="24"/>
          <w:szCs w:val="24"/>
        </w:rPr>
        <w:t>подготовительные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к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школе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005B">
        <w:rPr>
          <w:rFonts w:hAnsi="Times New Roman" w:cs="Times New Roman"/>
          <w:color w:val="000000"/>
          <w:sz w:val="24"/>
          <w:szCs w:val="24"/>
        </w:rPr>
        <w:t>группы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(6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BC005B">
        <w:rPr>
          <w:rFonts w:hAnsi="Times New Roman" w:cs="Times New Roman"/>
          <w:color w:val="000000"/>
          <w:sz w:val="24"/>
          <w:szCs w:val="24"/>
        </w:rPr>
        <w:t>л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BC005B">
        <w:rPr>
          <w:rFonts w:hAnsi="Times New Roman" w:cs="Times New Roman"/>
          <w:color w:val="000000"/>
          <w:sz w:val="24"/>
          <w:szCs w:val="24"/>
        </w:rPr>
        <w:t>–</w:t>
      </w:r>
      <w:r w:rsidRPr="00BC005B">
        <w:rPr>
          <w:rFonts w:hAnsi="Times New Roman" w:cs="Times New Roman"/>
          <w:color w:val="000000"/>
          <w:sz w:val="24"/>
          <w:szCs w:val="24"/>
        </w:rPr>
        <w:t xml:space="preserve"> 62 </w:t>
      </w:r>
      <w:r w:rsidRPr="00BC005B">
        <w:rPr>
          <w:rFonts w:hAnsi="Times New Roman" w:cs="Times New Roman"/>
          <w:color w:val="000000"/>
          <w:sz w:val="24"/>
          <w:szCs w:val="24"/>
        </w:rPr>
        <w:t>воспитанника</w:t>
      </w:r>
    </w:p>
    <w:p w:rsidR="00247D6B" w:rsidRDefault="00247D6B">
      <w:pPr>
        <w:pStyle w:val="a8"/>
        <w:shd w:val="clear" w:color="auto" w:fill="auto"/>
        <w:ind w:left="178"/>
        <w:rPr>
          <w:sz w:val="24"/>
          <w:szCs w:val="24"/>
        </w:rPr>
      </w:pPr>
    </w:p>
    <w:p w:rsidR="00551663" w:rsidRDefault="00551663">
      <w:pPr>
        <w:spacing w:after="839" w:line="1" w:lineRule="exact"/>
      </w:pPr>
    </w:p>
    <w:p w:rsidR="00551663" w:rsidRDefault="00923CA1">
      <w:pPr>
        <w:pStyle w:val="30"/>
        <w:keepNext/>
        <w:keepLines/>
        <w:shd w:val="clear" w:color="auto" w:fill="auto"/>
        <w:jc w:val="left"/>
      </w:pPr>
      <w:bookmarkStart w:id="5" w:name="bookmark4"/>
      <w:bookmarkStart w:id="6" w:name="bookmark5"/>
      <w:r>
        <w:t>Социальный портрет семей воспитанников в 2023 - 2024 учебному году</w:t>
      </w:r>
      <w:bookmarkEnd w:id="5"/>
      <w:bookmarkEnd w:id="6"/>
    </w:p>
    <w:p w:rsidR="00247D6B" w:rsidRPr="00043434" w:rsidRDefault="00247D6B" w:rsidP="00247D6B">
      <w:pPr>
        <w:rPr>
          <w:rFonts w:hAnsi="Times New Roman" w:cs="Times New Roman"/>
          <w:b/>
          <w:i/>
        </w:rPr>
      </w:pPr>
      <w:r w:rsidRPr="00043434">
        <w:rPr>
          <w:rFonts w:hAnsi="Times New Roman" w:cs="Times New Roman"/>
          <w:b/>
          <w:i/>
        </w:rPr>
        <w:t>Характеристика</w:t>
      </w:r>
      <w:r w:rsidRPr="00043434">
        <w:rPr>
          <w:rFonts w:hAnsi="Times New Roman" w:cs="Times New Roman"/>
          <w:b/>
          <w:i/>
        </w:rPr>
        <w:t xml:space="preserve"> </w:t>
      </w:r>
      <w:r w:rsidRPr="00043434">
        <w:rPr>
          <w:rFonts w:hAnsi="Times New Roman" w:cs="Times New Roman"/>
          <w:b/>
          <w:i/>
        </w:rPr>
        <w:t>семей</w:t>
      </w:r>
      <w:r w:rsidRPr="00043434">
        <w:rPr>
          <w:rFonts w:hAnsi="Times New Roman" w:cs="Times New Roman"/>
          <w:b/>
          <w:i/>
        </w:rPr>
        <w:t xml:space="preserve"> </w:t>
      </w:r>
      <w:r w:rsidRPr="00043434">
        <w:rPr>
          <w:rFonts w:hAnsi="Times New Roman" w:cs="Times New Roman"/>
          <w:b/>
          <w:i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2055"/>
        <w:gridCol w:w="4084"/>
      </w:tblGrid>
      <w:tr w:rsidR="00247D6B" w:rsidRPr="001D004C" w:rsidTr="00684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Процент от общего количества семей</w:t>
            </w:r>
          </w:p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247D6B" w:rsidTr="00684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rPr>
                <w:rFonts w:hAnsi="Times New Roman" w:cs="Times New Roman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67%</w:t>
            </w:r>
          </w:p>
        </w:tc>
      </w:tr>
      <w:tr w:rsidR="00247D6B" w:rsidTr="00684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Неполная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rPr>
                <w:rFonts w:hAnsi="Times New Roman" w:cs="Times New Roman"/>
              </w:rPr>
              <w:t>33%</w:t>
            </w:r>
          </w:p>
        </w:tc>
      </w:tr>
      <w:tr w:rsidR="00247D6B" w:rsidTr="00684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Неполная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0,2%</w:t>
            </w:r>
          </w:p>
        </w:tc>
      </w:tr>
      <w:tr w:rsidR="00247D6B" w:rsidTr="00684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Оформлено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0,7%</w:t>
            </w:r>
          </w:p>
        </w:tc>
      </w:tr>
    </w:tbl>
    <w:p w:rsidR="00247D6B" w:rsidRDefault="00247D6B" w:rsidP="00247D6B">
      <w:pPr>
        <w:rPr>
          <w:rFonts w:hAnsi="Times New Roman" w:cs="Times New Roman"/>
          <w:b/>
          <w:i/>
        </w:rPr>
      </w:pPr>
    </w:p>
    <w:p w:rsidR="00247D6B" w:rsidRPr="00043434" w:rsidRDefault="00247D6B" w:rsidP="00247D6B">
      <w:pPr>
        <w:rPr>
          <w:rFonts w:hAnsi="Times New Roman" w:cs="Times New Roman"/>
          <w:b/>
          <w:i/>
        </w:rPr>
      </w:pPr>
      <w:r w:rsidRPr="00043434">
        <w:rPr>
          <w:rFonts w:hAnsi="Times New Roman" w:cs="Times New Roman"/>
          <w:b/>
          <w:i/>
        </w:rPr>
        <w:t>Характеристика</w:t>
      </w:r>
      <w:r w:rsidRPr="00043434">
        <w:rPr>
          <w:rFonts w:hAnsi="Times New Roman" w:cs="Times New Roman"/>
          <w:b/>
          <w:i/>
        </w:rPr>
        <w:t xml:space="preserve"> </w:t>
      </w:r>
      <w:r w:rsidRPr="00043434">
        <w:rPr>
          <w:rFonts w:hAnsi="Times New Roman" w:cs="Times New Roman"/>
          <w:b/>
          <w:i/>
        </w:rPr>
        <w:t>семей</w:t>
      </w:r>
      <w:r>
        <w:rPr>
          <w:rFonts w:hAnsi="Times New Roman" w:cs="Times New Roman"/>
          <w:b/>
          <w:i/>
        </w:rPr>
        <w:t xml:space="preserve"> </w:t>
      </w:r>
      <w:r>
        <w:rPr>
          <w:rFonts w:hAnsi="Times New Roman" w:cs="Times New Roman"/>
          <w:b/>
          <w:i/>
        </w:rPr>
        <w:t>воспитанников</w:t>
      </w:r>
      <w:r w:rsidRPr="00043434">
        <w:rPr>
          <w:rFonts w:hAnsi="Times New Roman" w:cs="Times New Roman"/>
          <w:b/>
          <w:i/>
        </w:rPr>
        <w:t xml:space="preserve"> </w:t>
      </w:r>
      <w:r w:rsidRPr="00043434">
        <w:rPr>
          <w:rFonts w:hAnsi="Times New Roman" w:cs="Times New Roman"/>
          <w:b/>
          <w:i/>
        </w:rPr>
        <w:t>по количеству</w:t>
      </w:r>
      <w:r w:rsidRPr="00043434">
        <w:rPr>
          <w:rFonts w:hAnsi="Times New Roman" w:cs="Times New Roman"/>
          <w:b/>
          <w:i/>
        </w:rPr>
        <w:t xml:space="preserve"> </w:t>
      </w:r>
      <w:r w:rsidRPr="00043434">
        <w:rPr>
          <w:rFonts w:hAnsi="Times New Roman" w:cs="Times New Roman"/>
          <w:b/>
          <w:i/>
        </w:rPr>
        <w:t>детей</w:t>
      </w:r>
    </w:p>
    <w:tbl>
      <w:tblPr>
        <w:tblW w:w="89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2"/>
        <w:gridCol w:w="1461"/>
        <w:gridCol w:w="4406"/>
      </w:tblGrid>
      <w:tr w:rsidR="00247D6B" w:rsidRPr="001D004C" w:rsidTr="00684812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Количество</w:t>
            </w:r>
          </w:p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Процент от общего количества семей</w:t>
            </w:r>
          </w:p>
          <w:p w:rsidR="00247D6B" w:rsidRPr="00043434" w:rsidRDefault="00247D6B" w:rsidP="00684812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43434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247D6B" w:rsidTr="00684812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Один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18%</w:t>
            </w:r>
          </w:p>
        </w:tc>
      </w:tr>
      <w:tr w:rsidR="00247D6B" w:rsidTr="0068481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Два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49%</w:t>
            </w:r>
          </w:p>
        </w:tc>
      </w:tr>
      <w:tr w:rsidR="00247D6B" w:rsidTr="00684812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Три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ребенка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Pr="00043434" w:rsidRDefault="00247D6B" w:rsidP="00684812">
            <w: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D6B" w:rsidRDefault="00247D6B" w:rsidP="00684812">
            <w:r>
              <w:rPr>
                <w:rFonts w:hAnsi="Times New Roman" w:cs="Times New Roman"/>
              </w:rPr>
              <w:t>33%</w:t>
            </w:r>
          </w:p>
        </w:tc>
      </w:tr>
    </w:tbl>
    <w:p w:rsidR="00551663" w:rsidRDefault="00551663">
      <w:pPr>
        <w:sectPr w:rsidR="00551663" w:rsidSect="00AD7EF5">
          <w:pgSz w:w="11900" w:h="16840"/>
          <w:pgMar w:top="850" w:right="767" w:bottom="929" w:left="1538" w:header="422" w:footer="501" w:gutter="0"/>
          <w:cols w:space="720"/>
          <w:noEndnote/>
          <w:docGrid w:linePitch="360"/>
        </w:sectPr>
      </w:pPr>
    </w:p>
    <w:p w:rsidR="00551663" w:rsidRDefault="00551663">
      <w:pPr>
        <w:spacing w:line="1" w:lineRule="exact"/>
        <w:sectPr w:rsidR="00551663" w:rsidSect="008573D0">
          <w:pgSz w:w="11900" w:h="16840"/>
          <w:pgMar w:top="993" w:right="739" w:bottom="1920" w:left="615" w:header="871" w:footer="1492" w:gutter="0"/>
          <w:cols w:space="720"/>
          <w:noEndnote/>
          <w:docGrid w:linePitch="360"/>
        </w:sectPr>
      </w:pPr>
    </w:p>
    <w:p w:rsidR="00551663" w:rsidRPr="00247D6B" w:rsidRDefault="00923CA1" w:rsidP="00247D6B">
      <w:pPr>
        <w:spacing w:before="115" w:after="115" w:line="240" w:lineRule="exact"/>
        <w:rPr>
          <w:sz w:val="19"/>
          <w:szCs w:val="19"/>
        </w:rPr>
        <w:sectPr w:rsidR="00551663" w:rsidRPr="00247D6B">
          <w:type w:val="continuous"/>
          <w:pgSz w:w="11900" w:h="16840"/>
          <w:pgMar w:top="1338" w:right="0" w:bottom="1925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0" allowOverlap="1" wp14:anchorId="3B69B231" wp14:editId="60E5E108">
                <wp:simplePos x="0" y="0"/>
                <wp:positionH relativeFrom="column">
                  <wp:posOffset>438150</wp:posOffset>
                </wp:positionH>
                <wp:positionV relativeFrom="paragraph">
                  <wp:posOffset>1006475</wp:posOffset>
                </wp:positionV>
                <wp:extent cx="6971030" cy="3782060"/>
                <wp:effectExtent l="0" t="0" r="1270" b="0"/>
                <wp:wrapSquare wrapText="bothSides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0608" y="113433"/>
                            <a:ext cx="2628496" cy="501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  <w:r w:rsidRPr="00923CA1">
                                <w:rPr>
                                  <w:b/>
                                  <w:color w:val="0000FF"/>
                                </w:rPr>
                                <w:t>Административное 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07881" y="113433"/>
                            <a:ext cx="2879130" cy="455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  <w:r w:rsidRPr="009433AF">
                                <w:rPr>
                                  <w:b/>
                                  <w:color w:val="0000FF"/>
                                </w:rPr>
                                <w:t>Общественное управление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0608" y="798846"/>
                            <a:ext cx="1178978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23CA1">
                                <w:rPr>
                                  <w:b/>
                                  <w:color w:val="FF0000"/>
                                </w:rPr>
                                <w:t>Заведующий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51090" y="684611"/>
                            <a:ext cx="1370799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color w:val="BF8F00" w:themeColor="accent4" w:themeShade="BF"/>
                                </w:rPr>
                              </w:pPr>
                              <w:r w:rsidRPr="00923CA1">
                                <w:rPr>
                                  <w:b/>
                                  <w:color w:val="BF8F00" w:themeColor="accent4" w:themeShade="BF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0807" y="798846"/>
                            <a:ext cx="914771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color w:val="FF0066"/>
                                </w:rPr>
                              </w:pPr>
                              <w:r w:rsidRPr="00923CA1">
                                <w:rPr>
                                  <w:b/>
                                  <w:color w:val="FF0066"/>
                                </w:rPr>
                                <w:t>Общее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93592" y="798846"/>
                            <a:ext cx="1370799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color w:val="6600FF"/>
                                </w:rPr>
                              </w:pPr>
                              <w:r w:rsidRPr="00923CA1">
                                <w:rPr>
                                  <w:b/>
                                  <w:color w:val="6600FF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3525" y="1599395"/>
                            <a:ext cx="1421771" cy="45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jc w:val="center"/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923CA1"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</w:rPr>
                                <w:t>Делопроизводитель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50807" y="1599395"/>
                            <a:ext cx="914771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rPr>
                                  <w:color w:val="C45911" w:themeColor="accent2" w:themeShade="BF"/>
                                </w:rPr>
                              </w:pPr>
                              <w:r w:rsidRPr="00923CA1">
                                <w:rPr>
                                  <w:b/>
                                  <w:color w:val="C45911" w:themeColor="accent2" w:themeShade="BF"/>
                                </w:rPr>
                                <w:t xml:space="preserve">Зам. зав. по АХЧ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36178" y="1599395"/>
                            <a:ext cx="1485711" cy="45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rPr>
                                  <w:color w:val="0070C0"/>
                                </w:rPr>
                              </w:pPr>
                              <w:r w:rsidRPr="00923CA1">
                                <w:rPr>
                                  <w:b/>
                                  <w:color w:val="0070C0"/>
                                </w:rPr>
                                <w:t>Медицинская  сестра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51430" y="3199592"/>
                            <a:ext cx="1027873" cy="45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pStyle w:val="aa"/>
                                <w:rPr>
                                  <w:color w:val="323E4F" w:themeColor="text2" w:themeShade="BF"/>
                                  <w:sz w:val="16"/>
                                </w:rPr>
                              </w:pPr>
                              <w:r w:rsidRPr="009433AF">
                                <w:rPr>
                                  <w:color w:val="323E4F" w:themeColor="text2" w:themeShade="BF"/>
                                  <w:sz w:val="16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07740" y="3199592"/>
                            <a:ext cx="914771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pStyle w:val="aa"/>
                                <w:rPr>
                                  <w:color w:val="FF3399"/>
                                </w:rPr>
                              </w:pPr>
                              <w:r w:rsidRPr="009433AF">
                                <w:rPr>
                                  <w:color w:val="FF3399"/>
                                </w:rPr>
                                <w:t>Помощник воспитателя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79726" y="2513279"/>
                            <a:ext cx="913866" cy="45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rPr>
                                  <w:color w:val="006600"/>
                                  <w:sz w:val="16"/>
                                </w:rPr>
                              </w:pPr>
                              <w:r w:rsidRPr="009433AF">
                                <w:rPr>
                                  <w:b/>
                                  <w:color w:val="006600"/>
                                  <w:sz w:val="16"/>
                                </w:rPr>
                                <w:t>Руководитель танцевального кружка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36518" y="2513279"/>
                            <a:ext cx="913866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pStyle w:val="aa"/>
                                <w:rPr>
                                  <w:color w:val="CC3300"/>
                                  <w:sz w:val="16"/>
                                </w:rPr>
                              </w:pPr>
                              <w:r w:rsidRPr="009433AF">
                                <w:rPr>
                                  <w:color w:val="CC3300"/>
                                  <w:sz w:val="16"/>
                                </w:rPr>
                                <w:t>Руководитель спортивного кружка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08023" y="3199592"/>
                            <a:ext cx="1371704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rPr>
                                  <w:color w:val="9966FF"/>
                                  <w:sz w:val="16"/>
                                </w:rPr>
                              </w:pPr>
                              <w:r w:rsidRPr="009433AF">
                                <w:rPr>
                                  <w:b/>
                                  <w:color w:val="9966FF"/>
                                  <w:sz w:val="16"/>
                                </w:rPr>
                                <w:t>Руководитель театрального</w:t>
                              </w:r>
                              <w:r w:rsidRPr="009433AF">
                                <w:rPr>
                                  <w:color w:val="9966FF"/>
                                </w:rPr>
                                <w:t xml:space="preserve"> </w:t>
                              </w:r>
                              <w:r w:rsidRPr="009433AF">
                                <w:rPr>
                                  <w:b/>
                                  <w:color w:val="9966FF"/>
                                  <w:sz w:val="16"/>
                                </w:rPr>
                                <w:t>кружка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22030" y="2513279"/>
                            <a:ext cx="914771" cy="457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pStyle w:val="aa"/>
                                <w:rPr>
                                  <w:color w:val="33CCFF"/>
                                </w:rPr>
                              </w:pPr>
                              <w:r w:rsidRPr="00923CA1">
                                <w:rPr>
                                  <w:color w:val="33CCFF"/>
                                  <w:sz w:val="16"/>
                                </w:rPr>
                                <w:t>Руководитель кружка по ИЗО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50326" y="3199592"/>
                            <a:ext cx="800764" cy="455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pStyle w:val="aa"/>
                                <w:rPr>
                                  <w:color w:val="FF9900"/>
                                  <w:sz w:val="18"/>
                                  <w:szCs w:val="18"/>
                                </w:rPr>
                              </w:pPr>
                              <w:r w:rsidRPr="009433AF">
                                <w:rPr>
                                  <w:color w:val="FF9900"/>
                                  <w:sz w:val="18"/>
                                  <w:szCs w:val="18"/>
                                </w:rPr>
                                <w:t>Учитель - логопед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7541" y="2513279"/>
                            <a:ext cx="1011586" cy="32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rPr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</w:pPr>
                              <w:r w:rsidRPr="00923CA1">
                                <w:rPr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 xml:space="preserve">Воспитатели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0608" y="3199592"/>
                            <a:ext cx="1178978" cy="454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433AF" w:rsidRDefault="003D1704" w:rsidP="00923CA1">
                              <w:pPr>
                                <w:pStyle w:val="aa"/>
                                <w:rPr>
                                  <w:color w:val="FF66CC"/>
                                  <w:szCs w:val="20"/>
                                </w:rPr>
                              </w:pPr>
                              <w:r w:rsidRPr="009433AF">
                                <w:rPr>
                                  <w:color w:val="FF66CC"/>
                                  <w:szCs w:val="20"/>
                                </w:rP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4615" y="1524000"/>
                            <a:ext cx="912961" cy="780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704" w:rsidRPr="00923CA1" w:rsidRDefault="003D1704" w:rsidP="00923CA1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923CA1">
                                <w:rPr>
                                  <w:b/>
                                  <w:color w:val="7030A0"/>
                                </w:rPr>
                                <w:t>Зам.зав. по ВМР</w:t>
                              </w:r>
                            </w:p>
                            <w:p w:rsidR="003D1704" w:rsidRPr="00923CA1" w:rsidRDefault="003D1704" w:rsidP="00923CA1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</w:p>
                            <w:p w:rsidR="003D1704" w:rsidRPr="00923CA1" w:rsidRDefault="003D1704" w:rsidP="00923CA1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923CA1">
                                <w:rPr>
                                  <w:b/>
                                  <w:color w:val="7030A0"/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9104" y="227669"/>
                            <a:ext cx="1028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29586" y="1028217"/>
                            <a:ext cx="4384746" cy="5720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29586" y="1142453"/>
                            <a:ext cx="3127050" cy="44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6460" y="1256688"/>
                            <a:ext cx="1599718" cy="456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7881" y="568576"/>
                            <a:ext cx="91387" cy="116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3733" y="568576"/>
                            <a:ext cx="20811" cy="230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36518" y="568576"/>
                            <a:ext cx="905" cy="230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3534" y="2304182"/>
                            <a:ext cx="905" cy="895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0044" y="2304182"/>
                            <a:ext cx="137532" cy="2090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79386" y="2056337"/>
                            <a:ext cx="1942644" cy="57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79386" y="1942101"/>
                            <a:ext cx="4572044" cy="57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79386" y="1942101"/>
                            <a:ext cx="3200340" cy="57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79386" y="2170572"/>
                            <a:ext cx="1256792" cy="1029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79386" y="2056337"/>
                            <a:ext cx="1942644" cy="1143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93874" y="2056337"/>
                            <a:ext cx="2285570" cy="456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64956" y="2056337"/>
                            <a:ext cx="1142785" cy="1143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6800" y="2056337"/>
                            <a:ext cx="456933" cy="57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65578" y="2056337"/>
                            <a:ext cx="685852" cy="1143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41924" y="564978"/>
                            <a:ext cx="905" cy="2428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41924" y="1264783"/>
                            <a:ext cx="0" cy="259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B231" id="Полотно 49" o:spid="_x0000_s1026" editas="canvas" style="position:absolute;margin-left:34.5pt;margin-top:79.25pt;width:548.9pt;height:297.8pt;z-index:251659264" coordsize="69710,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10;height:37820;visibility:visible;mso-wrap-style:square">
                  <v:fill o:detectmouseclick="t"/>
                  <v:path o:connecttype="none"/>
                </v:shape>
                <v:rect id="Rectangle 4" o:spid="_x0000_s1028" style="position:absolute;left:2506;top:1134;width:26285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923CA1">
                          <w:rPr>
                            <w:b/>
                            <w:color w:val="0000FF"/>
                          </w:rPr>
                          <w:t>Административное  управление</w:t>
                        </w:r>
                      </w:p>
                    </w:txbxContent>
                  </v:textbox>
                </v:rect>
                <v:rect id="Rectangle 5" o:spid="_x0000_s1029" style="position:absolute;left:39078;top:1134;width:28792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3D1704" w:rsidRPr="009433AF" w:rsidRDefault="003D1704" w:rsidP="00923CA1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9433AF">
                          <w:rPr>
                            <w:b/>
                            <w:color w:val="0000FF"/>
                          </w:rPr>
                          <w:t>Общественное управление трудового коллектива</w:t>
                        </w:r>
                      </w:p>
                    </w:txbxContent>
                  </v:textbox>
                </v:rect>
                <v:rect id="Rectangle 6" o:spid="_x0000_s1030" style="position:absolute;left:2506;top:7988;width:1178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23CA1">
                          <w:rPr>
                            <w:b/>
                            <w:color w:val="FF0000"/>
                          </w:rPr>
                          <w:t>Заведующий ДОУ</w:t>
                        </w:r>
                      </w:p>
                    </w:txbxContent>
                  </v:textbox>
                </v:rect>
                <v:rect id="Rectangle 7" o:spid="_x0000_s1031" style="position:absolute;left:26510;top:6846;width:13708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color w:val="BF8F00" w:themeColor="accent4" w:themeShade="BF"/>
                          </w:rPr>
                        </w:pPr>
                        <w:r w:rsidRPr="00923CA1">
                          <w:rPr>
                            <w:b/>
                            <w:color w:val="BF8F00" w:themeColor="accent4" w:themeShade="BF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rect id="Rectangle 8" o:spid="_x0000_s1032" style="position:absolute;left:42508;top:7988;width:914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color w:val="FF0066"/>
                          </w:rPr>
                        </w:pPr>
                        <w:r w:rsidRPr="00923CA1">
                          <w:rPr>
                            <w:b/>
                            <w:color w:val="FF0066"/>
                          </w:rPr>
                          <w:t>Общее собрание</w:t>
                        </w:r>
                      </w:p>
                    </w:txbxContent>
                  </v:textbox>
                </v:rect>
                <v:rect id="Rectangle 9" o:spid="_x0000_s1033" style="position:absolute;left:53935;top:7988;width:13708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color w:val="6600FF"/>
                          </w:rPr>
                        </w:pPr>
                        <w:r w:rsidRPr="00923CA1">
                          <w:rPr>
                            <w:b/>
                            <w:color w:val="6600FF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10" o:spid="_x0000_s1034" style="position:absolute;left:53435;top:15993;width:1421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3D1704" w:rsidRPr="00923CA1" w:rsidRDefault="003D1704" w:rsidP="00923CA1">
                        <w:pPr>
                          <w:jc w:val="center"/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923CA1">
                          <w:rPr>
                            <w:b/>
                            <w:color w:val="00B050"/>
                            <w:sz w:val="20"/>
                            <w:szCs w:val="20"/>
                          </w:rPr>
                          <w:t>Делопроизводитель</w:t>
                        </w:r>
                      </w:p>
                    </w:txbxContent>
                  </v:textbox>
                </v:rect>
                <v:rect id="Rectangle 11" o:spid="_x0000_s1035" style="position:absolute;left:42508;top:15993;width:914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3D1704" w:rsidRPr="00923CA1" w:rsidRDefault="003D1704" w:rsidP="00923CA1">
                        <w:pPr>
                          <w:rPr>
                            <w:color w:val="C45911" w:themeColor="accent2" w:themeShade="BF"/>
                          </w:rPr>
                        </w:pPr>
                        <w:r w:rsidRPr="00923CA1">
                          <w:rPr>
                            <w:b/>
                            <w:color w:val="C45911" w:themeColor="accent2" w:themeShade="BF"/>
                          </w:rPr>
                          <w:t xml:space="preserve">Зам. зав. по АХЧ </w:t>
                        </w:r>
                      </w:p>
                    </w:txbxContent>
                  </v:textbox>
                </v:rect>
                <v:rect id="Rectangle 12" o:spid="_x0000_s1036" style="position:absolute;left:25361;top:15993;width:1485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3D1704" w:rsidRPr="00923CA1" w:rsidRDefault="003D1704" w:rsidP="00923CA1">
                        <w:pPr>
                          <w:rPr>
                            <w:color w:val="0070C0"/>
                          </w:rPr>
                        </w:pPr>
                        <w:r w:rsidRPr="00923CA1">
                          <w:rPr>
                            <w:b/>
                            <w:color w:val="0070C0"/>
                          </w:rPr>
                          <w:t>Медицинская  сестра</w:t>
                        </w:r>
                      </w:p>
                    </w:txbxContent>
                  </v:textbox>
                </v:rect>
                <v:rect id="Rectangle 13" o:spid="_x0000_s1037" style="position:absolute;left:58514;top:31995;width:10279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3D1704" w:rsidRPr="009433AF" w:rsidRDefault="003D1704" w:rsidP="00923CA1">
                        <w:pPr>
                          <w:pStyle w:val="aa"/>
                          <w:rPr>
                            <w:color w:val="323E4F" w:themeColor="text2" w:themeShade="BF"/>
                            <w:sz w:val="16"/>
                          </w:rPr>
                        </w:pPr>
                        <w:r w:rsidRPr="009433AF">
                          <w:rPr>
                            <w:color w:val="323E4F" w:themeColor="text2" w:themeShade="BF"/>
                            <w:sz w:val="16"/>
                          </w:rPr>
                          <w:t>Обслуживающий персонал</w:t>
                        </w:r>
                      </w:p>
                    </w:txbxContent>
                  </v:textbox>
                </v:rect>
                <v:rect id="Rectangle 14" o:spid="_x0000_s1038" style="position:absolute;left:47077;top:31995;width:9148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3D1704" w:rsidRPr="009433AF" w:rsidRDefault="003D1704" w:rsidP="00923CA1">
                        <w:pPr>
                          <w:pStyle w:val="aa"/>
                          <w:rPr>
                            <w:color w:val="FF3399"/>
                          </w:rPr>
                        </w:pPr>
                        <w:r w:rsidRPr="009433AF">
                          <w:rPr>
                            <w:color w:val="FF3399"/>
                          </w:rPr>
                          <w:t>Помощник воспитателя</w:t>
                        </w:r>
                      </w:p>
                    </w:txbxContent>
                  </v:textbox>
                </v:rect>
                <v:rect id="Rectangle 15" o:spid="_x0000_s1039" style="position:absolute;left:44797;top:25132;width:9138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3D1704" w:rsidRPr="009433AF" w:rsidRDefault="003D1704" w:rsidP="00923CA1">
                        <w:pPr>
                          <w:rPr>
                            <w:color w:val="006600"/>
                            <w:sz w:val="16"/>
                          </w:rPr>
                        </w:pPr>
                        <w:r w:rsidRPr="009433AF">
                          <w:rPr>
                            <w:b/>
                            <w:color w:val="006600"/>
                            <w:sz w:val="16"/>
                          </w:rPr>
                          <w:t>Руководитель танцевального кружка</w:t>
                        </w:r>
                      </w:p>
                    </w:txbxContent>
                  </v:textbox>
                </v:rect>
                <v:rect id="Rectangle 16" o:spid="_x0000_s1040" style="position:absolute;left:57365;top:25132;width:9138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3D1704" w:rsidRPr="009433AF" w:rsidRDefault="003D1704" w:rsidP="00923CA1">
                        <w:pPr>
                          <w:pStyle w:val="aa"/>
                          <w:rPr>
                            <w:color w:val="CC3300"/>
                            <w:sz w:val="16"/>
                          </w:rPr>
                        </w:pPr>
                        <w:r w:rsidRPr="009433AF">
                          <w:rPr>
                            <w:color w:val="CC3300"/>
                            <w:sz w:val="16"/>
                          </w:rPr>
                          <w:t>Руководитель спортивного кружка</w:t>
                        </w:r>
                      </w:p>
                    </w:txbxContent>
                  </v:textbox>
                </v:rect>
                <v:rect id="Rectangle 17" o:spid="_x0000_s1041" style="position:absolute;left:31080;top:31995;width:1371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3D1704" w:rsidRPr="009433AF" w:rsidRDefault="003D1704" w:rsidP="00923CA1">
                        <w:pPr>
                          <w:rPr>
                            <w:color w:val="9966FF"/>
                            <w:sz w:val="16"/>
                          </w:rPr>
                        </w:pPr>
                        <w:r w:rsidRPr="009433AF">
                          <w:rPr>
                            <w:b/>
                            <w:color w:val="9966FF"/>
                            <w:sz w:val="16"/>
                          </w:rPr>
                          <w:t>Руководитель театрального</w:t>
                        </w:r>
                        <w:r w:rsidRPr="009433AF">
                          <w:rPr>
                            <w:color w:val="9966FF"/>
                          </w:rPr>
                          <w:t xml:space="preserve"> </w:t>
                        </w:r>
                        <w:r w:rsidRPr="009433AF">
                          <w:rPr>
                            <w:b/>
                            <w:color w:val="9966FF"/>
                            <w:sz w:val="16"/>
                          </w:rPr>
                          <w:t>кружка</w:t>
                        </w:r>
                      </w:p>
                    </w:txbxContent>
                  </v:textbox>
                </v:rect>
                <v:rect id="Rectangle 18" o:spid="_x0000_s1042" style="position:absolute;left:32220;top:25132;width:9148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3D1704" w:rsidRPr="00923CA1" w:rsidRDefault="003D1704" w:rsidP="00923CA1">
                        <w:pPr>
                          <w:pStyle w:val="aa"/>
                          <w:rPr>
                            <w:color w:val="33CCFF"/>
                          </w:rPr>
                        </w:pPr>
                        <w:r w:rsidRPr="00923CA1">
                          <w:rPr>
                            <w:color w:val="33CCFF"/>
                            <w:sz w:val="16"/>
                          </w:rPr>
                          <w:t>Руководитель кружка по ИЗО</w:t>
                        </w:r>
                      </w:p>
                    </w:txbxContent>
                  </v:textbox>
                </v:rect>
                <v:rect id="Rectangle 19" o:spid="_x0000_s1043" style="position:absolute;left:18503;top:31995;width:8007;height:4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3D1704" w:rsidRPr="009433AF" w:rsidRDefault="003D1704" w:rsidP="00923CA1">
                        <w:pPr>
                          <w:pStyle w:val="aa"/>
                          <w:rPr>
                            <w:color w:val="FF9900"/>
                            <w:sz w:val="18"/>
                            <w:szCs w:val="18"/>
                          </w:rPr>
                        </w:pPr>
                        <w:r w:rsidRPr="009433AF">
                          <w:rPr>
                            <w:color w:val="FF9900"/>
                            <w:sz w:val="18"/>
                            <w:szCs w:val="18"/>
                          </w:rPr>
                          <w:t>Учитель - логопед</w:t>
                        </w:r>
                      </w:p>
                    </w:txbxContent>
                  </v:textbox>
                </v:rect>
                <v:rect id="Rectangle 20" o:spid="_x0000_s1044" style="position:absolute;left:7075;top:25132;width:10116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3D1704" w:rsidRPr="00923CA1" w:rsidRDefault="003D1704" w:rsidP="00923CA1">
                        <w:pPr>
                          <w:rPr>
                            <w:color w:val="538135" w:themeColor="accent6" w:themeShade="BF"/>
                            <w:sz w:val="18"/>
                            <w:szCs w:val="18"/>
                          </w:rPr>
                        </w:pPr>
                        <w:r w:rsidRPr="00923CA1">
                          <w:rPr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 xml:space="preserve">Воспитатели </w:t>
                        </w:r>
                      </w:p>
                    </w:txbxContent>
                  </v:textbox>
                </v:rect>
                <v:rect id="Rectangle 21" o:spid="_x0000_s1045" style="position:absolute;left:2506;top:31995;width:11789;height:4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3D1704" w:rsidRPr="009433AF" w:rsidRDefault="003D1704" w:rsidP="00923CA1">
                        <w:pPr>
                          <w:pStyle w:val="aa"/>
                          <w:rPr>
                            <w:color w:val="FF66CC"/>
                            <w:szCs w:val="20"/>
                          </w:rPr>
                        </w:pPr>
                        <w:r w:rsidRPr="009433AF">
                          <w:rPr>
                            <w:color w:val="FF66CC"/>
                            <w:szCs w:val="20"/>
                          </w:rPr>
                          <w:t>Музыкальный руководитель</w:t>
                        </w:r>
                      </w:p>
                    </w:txbxContent>
                  </v:textbox>
                </v:rect>
                <v:rect id="Rectangle 22" o:spid="_x0000_s1046" style="position:absolute;left:3646;top:15240;width:9129;height:7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3D1704" w:rsidRPr="00923CA1" w:rsidRDefault="003D1704" w:rsidP="00923CA1">
                        <w:pPr>
                          <w:rPr>
                            <w:b/>
                            <w:color w:val="7030A0"/>
                          </w:rPr>
                        </w:pPr>
                        <w:r w:rsidRPr="00923CA1">
                          <w:rPr>
                            <w:b/>
                            <w:color w:val="7030A0"/>
                          </w:rPr>
                          <w:t>Зам.зав. по ВМР</w:t>
                        </w:r>
                      </w:p>
                      <w:p w:rsidR="003D1704" w:rsidRPr="00923CA1" w:rsidRDefault="003D1704" w:rsidP="00923CA1">
                        <w:pPr>
                          <w:rPr>
                            <w:b/>
                            <w:color w:val="7030A0"/>
                          </w:rPr>
                        </w:pPr>
                      </w:p>
                      <w:p w:rsidR="003D1704" w:rsidRPr="00923CA1" w:rsidRDefault="003D1704" w:rsidP="00923CA1">
                        <w:pPr>
                          <w:rPr>
                            <w:b/>
                            <w:color w:val="7030A0"/>
                          </w:rPr>
                        </w:pPr>
                        <w:r w:rsidRPr="00923CA1">
                          <w:rPr>
                            <w:b/>
                            <w:color w:val="7030A0"/>
                          </w:rPr>
                          <w:t>Методист</w:t>
                        </w:r>
                      </w:p>
                    </w:txbxContent>
                  </v:textbox>
                </v:rect>
                <v:line id="Line 23" o:spid="_x0000_s1047" style="position:absolute;visibility:visible;mso-wrap-style:square" from="28791,2276" to="39078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">
                  <v:stroke startarrow="block" endarrow="block"/>
                </v:line>
                <v:line id="Line 24" o:spid="_x0000_s1048" style="position:absolute;visibility:visible;mso-wrap-style:square" from="14295,10282" to="58143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">
                  <v:stroke startarrow="block" endarrow="block"/>
                </v:line>
                <v:line id="Line 25" o:spid="_x0000_s1049" style="position:absolute;visibility:visible;mso-wrap-style:square" from="14295,11424" to="45566,1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VhhwwAAANsAAAAPAAAAZHJzL2Rvd25yZXYueG1sRI9Ba8JA&#10;FITvQv/D8gredKMF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aQlYYcMAAADbAAAADwAA&#10;AAAAAAAAAAAAAAAHAgAAZHJzL2Rvd25yZXYueG1sUEsFBgAAAAADAAMAtwAAAPcCAAAAAA==&#10;">
                  <v:stroke startarrow="block" endarrow="block"/>
                </v:line>
                <v:line id="Line 26" o:spid="_x0000_s1050" style="position:absolute;visibility:visible;mso-wrap-style:square" from="9364,12566" to="25361,1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">
                  <v:stroke startarrow="block" endarrow="block"/>
                </v:line>
                <v:line id="Line 27" o:spid="_x0000_s1051" style="position:absolute;flip:x;visibility:visible;mso-wrap-style:square" from="39078,5685" to="39992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28" o:spid="_x0000_s1052" style="position:absolute;flip:x;visibility:visible;mso-wrap-style:square" from="45937,5685" to="46145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29" o:spid="_x0000_s1053" style="position:absolute;flip:x;visibility:visible;mso-wrap-style:square" from="57365,5685" to="57374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30" o:spid="_x0000_s1054" style="position:absolute;visibility:visible;mso-wrap-style:square" from="5935,23041" to="5944,3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1" o:spid="_x0000_s1055" style="position:absolute;visibility:visible;mso-wrap-style:square" from="11400,23041" to="12775,2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2" o:spid="_x0000_s1056" style="position:absolute;visibility:visible;mso-wrap-style:square" from="12793,20563" to="32220,2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3" o:spid="_x0000_s1057" style="position:absolute;visibility:visible;mso-wrap-style:square" from="12793,19421" to="58514,2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34" o:spid="_x0000_s1058" style="position:absolute;visibility:visible;mso-wrap-style:square" from="12793,19421" to="44797,2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35" o:spid="_x0000_s1059" style="position:absolute;visibility:visible;mso-wrap-style:square" from="12793,21705" to="25361,3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36" o:spid="_x0000_s1060" style="position:absolute;visibility:visible;mso-wrap-style:square" from="12793,20563" to="32220,3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37" o:spid="_x0000_s1061" style="position:absolute;flip:x y;visibility:visible;mso-wrap-style:square" from="37938,20563" to="60794,2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">
                  <v:stroke startarrow="block" endarrow="block"/>
                </v:line>
                <v:line id="Line 38" o:spid="_x0000_s1062" style="position:absolute;flip:x y;visibility:visible;mso-wrap-style:square" from="35649,20563" to="47077,3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">
                  <v:stroke startarrow="block" endarrow="block"/>
                </v:line>
                <v:line id="Line 39" o:spid="_x0000_s1063" style="position:absolute;flip:y;visibility:visible;mso-wrap-style:square" from="41368,20563" to="45937,2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40" o:spid="_x0000_s1064" style="position:absolute;flip:x y;visibility:visible;mso-wrap-style:square" from="51655,20563" to="58514,3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">
                  <v:stroke startarrow="block" endarrow="block"/>
                </v:line>
                <v:line id="Line 41" o:spid="_x0000_s1065" style="position:absolute;visibility:visible;mso-wrap-style:square" from="7419,5649" to="7428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">
                  <v:stroke startarrow="block" endarrow="block"/>
                </v:line>
                <v:line id="Line 42" o:spid="_x0000_s1066" style="position:absolute;visibility:visible;mso-wrap-style:square" from="7419,12647" to="741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">
                  <v:stroke startarrow="block" endarrow="block"/>
                </v:line>
                <w10:wrap type="square"/>
              </v:group>
            </w:pict>
          </mc:Fallback>
        </mc:AlternateContent>
      </w:r>
    </w:p>
    <w:p w:rsidR="00551663" w:rsidRDefault="008573D0" w:rsidP="008573D0">
      <w:pPr>
        <w:pStyle w:val="30"/>
        <w:keepNext/>
        <w:keepLines/>
        <w:shd w:val="clear" w:color="auto" w:fill="auto"/>
        <w:tabs>
          <w:tab w:val="left" w:pos="403"/>
        </w:tabs>
        <w:spacing w:after="0"/>
        <w:jc w:val="left"/>
      </w:pPr>
      <w:bookmarkStart w:id="7" w:name="bookmark6"/>
      <w:bookmarkStart w:id="8" w:name="bookmark7"/>
      <w:r>
        <w:lastRenderedPageBreak/>
        <w:t>2.</w:t>
      </w:r>
      <w:r w:rsidR="00923CA1">
        <w:t>СТРУКТУРА УПРАВЛЕНИЯ ОБРАЗОВАТЕЛЬНОЙ</w:t>
      </w:r>
      <w:r w:rsidR="00923CA1">
        <w:br/>
        <w:t>ОРГАНИЗАЦИЕЙ</w:t>
      </w:r>
      <w:bookmarkEnd w:id="7"/>
      <w:bookmarkEnd w:id="8"/>
    </w:p>
    <w:p w:rsidR="00923CA1" w:rsidRDefault="00923CA1" w:rsidP="00923CA1">
      <w:pPr>
        <w:pStyle w:val="30"/>
        <w:keepNext/>
        <w:keepLines/>
        <w:shd w:val="clear" w:color="auto" w:fill="auto"/>
        <w:tabs>
          <w:tab w:val="left" w:pos="403"/>
        </w:tabs>
        <w:spacing w:after="0"/>
      </w:pPr>
    </w:p>
    <w:p w:rsidR="00923CA1" w:rsidRDefault="00923CA1" w:rsidP="00923CA1">
      <w:pPr>
        <w:pStyle w:val="30"/>
        <w:keepNext/>
        <w:keepLines/>
        <w:shd w:val="clear" w:color="auto" w:fill="auto"/>
        <w:tabs>
          <w:tab w:val="left" w:pos="403"/>
        </w:tabs>
        <w:spacing w:after="0"/>
        <w:sectPr w:rsidR="00923CA1">
          <w:type w:val="continuous"/>
          <w:pgSz w:w="11900" w:h="16840"/>
          <w:pgMar w:top="1338" w:right="1974" w:bottom="1925" w:left="2716" w:header="0" w:footer="3" w:gutter="0"/>
          <w:cols w:space="720"/>
          <w:noEndnote/>
          <w:docGrid w:linePitch="360"/>
        </w:sectPr>
      </w:pPr>
    </w:p>
    <w:p w:rsidR="00551663" w:rsidRDefault="00551663">
      <w:pPr>
        <w:spacing w:line="240" w:lineRule="exact"/>
        <w:rPr>
          <w:sz w:val="19"/>
          <w:szCs w:val="19"/>
        </w:rPr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after="565" w:line="1" w:lineRule="exact"/>
      </w:pPr>
    </w:p>
    <w:p w:rsidR="00551663" w:rsidRDefault="00551663">
      <w:pPr>
        <w:spacing w:line="1" w:lineRule="exact"/>
        <w:sectPr w:rsidR="00551663">
          <w:type w:val="continuous"/>
          <w:pgSz w:w="11900" w:h="16840"/>
          <w:pgMar w:top="1299" w:right="739" w:bottom="1299" w:left="615" w:header="0" w:footer="3" w:gutter="0"/>
          <w:cols w:space="720"/>
          <w:noEndnote/>
          <w:docGrid w:linePitch="360"/>
        </w:sectPr>
      </w:pPr>
    </w:p>
    <w:p w:rsidR="00551663" w:rsidRDefault="00923CA1">
      <w:pPr>
        <w:pStyle w:val="20"/>
        <w:shd w:val="clear" w:color="auto" w:fill="auto"/>
        <w:spacing w:after="460"/>
        <w:jc w:val="center"/>
      </w:pPr>
      <w:r>
        <w:rPr>
          <w:b/>
          <w:bCs/>
          <w:color w:val="002060"/>
        </w:rPr>
        <w:lastRenderedPageBreak/>
        <w:t>3. РЕСУРСНОЕ ОБЕСПЕЧЕНИЕ ОБРАЗОВАТЕЛЬНОГО ПРОЦЕССА</w:t>
      </w:r>
    </w:p>
    <w:p w:rsidR="00551663" w:rsidRDefault="00923CA1">
      <w:pPr>
        <w:pStyle w:val="30"/>
        <w:keepNext/>
        <w:keepLines/>
        <w:shd w:val="clear" w:color="auto" w:fill="auto"/>
        <w:spacing w:after="460"/>
        <w:ind w:firstLine="800"/>
        <w:jc w:val="left"/>
      </w:pPr>
      <w:bookmarkStart w:id="9" w:name="bookmark8"/>
      <w:bookmarkStart w:id="10" w:name="bookmark9"/>
      <w:r>
        <w:t>3.1. Материально- техническая база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800"/>
      </w:tblGrid>
      <w:tr w:rsidR="00551663">
        <w:trPr>
          <w:trHeight w:hRule="exact"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 ДОУ есть такие помещения: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Санитарно- гигиеническая характеристика помещений:</w:t>
            </w:r>
          </w:p>
        </w:tc>
      </w:tr>
      <w:tr w:rsidR="00551663">
        <w:trPr>
          <w:trHeight w:hRule="exact" w:val="373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60" w:lineRule="auto"/>
            </w:pPr>
            <w:r>
              <w:t>оборудованный спортивный с помещением для спортивного инвентаря</w:t>
            </w:r>
          </w:p>
          <w:p w:rsidR="00551663" w:rsidRDefault="00923CA1">
            <w:pPr>
              <w:pStyle w:val="a6"/>
              <w:shd w:val="clear" w:color="auto" w:fill="auto"/>
              <w:spacing w:line="360" w:lineRule="auto"/>
              <w:ind w:firstLine="200"/>
            </w:pPr>
            <w:r>
              <w:t>Кабинет учителя-логопеда</w:t>
            </w:r>
          </w:p>
          <w:p w:rsidR="00551663" w:rsidRDefault="00923CA1">
            <w:pPr>
              <w:pStyle w:val="a6"/>
              <w:shd w:val="clear" w:color="auto" w:fill="auto"/>
              <w:spacing w:line="360" w:lineRule="auto"/>
              <w:ind w:firstLine="200"/>
            </w:pPr>
            <w:r>
              <w:t>Кабинет педагога -психолога</w:t>
            </w:r>
          </w:p>
          <w:p w:rsidR="00551663" w:rsidRDefault="00923CA1">
            <w:pPr>
              <w:pStyle w:val="a6"/>
              <w:shd w:val="clear" w:color="auto" w:fill="auto"/>
              <w:spacing w:after="260" w:line="360" w:lineRule="auto"/>
              <w:ind w:firstLine="200"/>
            </w:pPr>
            <w:r>
              <w:t>Музыкальный зал</w:t>
            </w:r>
          </w:p>
          <w:p w:rsidR="00551663" w:rsidRDefault="00923CA1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360" w:lineRule="auto"/>
            </w:pPr>
            <w:r>
              <w:t>пищеблок</w:t>
            </w:r>
          </w:p>
          <w:p w:rsidR="00551663" w:rsidRDefault="00923CA1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360" w:lineRule="auto"/>
            </w:pPr>
            <w:r>
              <w:t>прачечная</w:t>
            </w:r>
          </w:p>
          <w:p w:rsidR="00551663" w:rsidRDefault="00923CA1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after="140" w:line="360" w:lineRule="auto"/>
            </w:pPr>
            <w:r>
              <w:t>кладовые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40"/>
              </w:tabs>
              <w:spacing w:line="360" w:lineRule="auto"/>
              <w:ind w:firstLine="280"/>
            </w:pPr>
            <w:r>
              <w:t>Освещение естественно-искусственное;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35"/>
              </w:tabs>
              <w:spacing w:line="360" w:lineRule="auto"/>
              <w:ind w:firstLine="280"/>
            </w:pPr>
            <w:r>
              <w:t>Вентиляция приточно-вытяжная;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line="360" w:lineRule="auto"/>
              <w:ind w:firstLine="280"/>
            </w:pPr>
            <w:r>
              <w:t>Центральное отопление, канализация;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line="360" w:lineRule="auto"/>
              <w:ind w:firstLine="280"/>
            </w:pPr>
            <w:r>
              <w:t>холодная вода;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40"/>
              </w:tabs>
              <w:spacing w:line="360" w:lineRule="auto"/>
              <w:ind w:left="640" w:hanging="360"/>
            </w:pPr>
            <w:r>
              <w:t>Освещение участков естественно</w:t>
            </w:r>
            <w:r>
              <w:softHyphen/>
              <w:t>искусственное;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line="360" w:lineRule="auto"/>
              <w:ind w:firstLine="280"/>
            </w:pPr>
            <w:r>
              <w:t>Пожарная сигнализация;</w:t>
            </w:r>
          </w:p>
          <w:p w:rsidR="00551663" w:rsidRDefault="00923CA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line="360" w:lineRule="auto"/>
              <w:ind w:firstLine="280"/>
            </w:pPr>
            <w:r>
              <w:t>Тревожная сигнализация.</w:t>
            </w:r>
          </w:p>
        </w:tc>
      </w:tr>
    </w:tbl>
    <w:p w:rsidR="00551663" w:rsidRDefault="00551663">
      <w:pPr>
        <w:spacing w:after="959" w:line="1" w:lineRule="exact"/>
      </w:pPr>
    </w:p>
    <w:p w:rsidR="00551663" w:rsidRDefault="00923C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60" w:lineRule="auto"/>
        <w:ind w:left="700" w:firstLine="560"/>
      </w:pPr>
      <w:r>
        <w:rPr>
          <w:b/>
          <w:bCs/>
          <w:color w:val="000080"/>
        </w:rPr>
        <w:t xml:space="preserve">Основные средства: </w:t>
      </w:r>
      <w:r>
        <w:t>В группах ДОУ оборудованы центры активности, где размещаются материалы для всех видов деятельности: игровой, изобразительной, музыкальной, театрализованной, двигательной и т.д.</w:t>
      </w:r>
    </w:p>
    <w:p w:rsidR="00551663" w:rsidRDefault="00923C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60" w:lineRule="auto"/>
        <w:ind w:left="700" w:firstLine="560"/>
      </w:pPr>
      <w:r>
        <w:t>Группы оборудованы современной мебелью, пособиями, развивающими играми и игрушками, имеется детская сюжетная игровая мебель.</w:t>
      </w:r>
    </w:p>
    <w:p w:rsidR="00551663" w:rsidRDefault="00923C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91" w:lineRule="auto"/>
        <w:ind w:firstLine="700"/>
        <w:rPr>
          <w:sz w:val="22"/>
          <w:szCs w:val="22"/>
        </w:rPr>
      </w:pPr>
      <w:r>
        <w:rPr>
          <w:sz w:val="22"/>
          <w:szCs w:val="22"/>
        </w:rPr>
        <w:t>ДОУ оснащено современными техническими средствами:</w:t>
      </w:r>
    </w:p>
    <w:p w:rsidR="00551663" w:rsidRDefault="009B2A76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700"/>
        <w:rPr>
          <w:sz w:val="22"/>
          <w:szCs w:val="22"/>
        </w:rPr>
      </w:pPr>
      <w:r>
        <w:rPr>
          <w:sz w:val="22"/>
          <w:szCs w:val="22"/>
        </w:rPr>
        <w:t>Моноблок - 1 шт. Компьютер</w:t>
      </w:r>
      <w:r w:rsidR="00923CA1">
        <w:rPr>
          <w:sz w:val="22"/>
          <w:szCs w:val="22"/>
        </w:rPr>
        <w:t xml:space="preserve"> - </w:t>
      </w:r>
      <w:r>
        <w:rPr>
          <w:sz w:val="22"/>
          <w:szCs w:val="22"/>
        </w:rPr>
        <w:t>2</w:t>
      </w:r>
      <w:r w:rsidR="00923CA1">
        <w:rPr>
          <w:sz w:val="22"/>
          <w:szCs w:val="22"/>
        </w:rPr>
        <w:t xml:space="preserve"> шт. Проектор -1 шт.</w:t>
      </w:r>
    </w:p>
    <w:p w:rsidR="00551663" w:rsidRDefault="00923C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91" w:lineRule="auto"/>
        <w:ind w:firstLine="700"/>
        <w:rPr>
          <w:sz w:val="22"/>
          <w:szCs w:val="22"/>
        </w:rPr>
      </w:pPr>
      <w:r>
        <w:rPr>
          <w:sz w:val="22"/>
          <w:szCs w:val="22"/>
        </w:rPr>
        <w:t>Принтер -</w:t>
      </w:r>
      <w:r w:rsidR="009B2A76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шт.</w:t>
      </w:r>
    </w:p>
    <w:p w:rsidR="00551663" w:rsidRDefault="00923CA1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91" w:lineRule="auto"/>
        <w:ind w:firstLine="700"/>
        <w:rPr>
          <w:sz w:val="22"/>
          <w:szCs w:val="22"/>
        </w:rPr>
      </w:pPr>
      <w:r>
        <w:rPr>
          <w:sz w:val="22"/>
          <w:szCs w:val="22"/>
        </w:rPr>
        <w:t>Музыкальный центр - 1 шт.</w:t>
      </w:r>
    </w:p>
    <w:p w:rsidR="00551663" w:rsidRDefault="009B2A76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91" w:lineRule="auto"/>
        <w:ind w:firstLine="700"/>
        <w:rPr>
          <w:sz w:val="22"/>
          <w:szCs w:val="22"/>
        </w:rPr>
      </w:pPr>
      <w:r>
        <w:rPr>
          <w:sz w:val="22"/>
          <w:szCs w:val="22"/>
        </w:rPr>
        <w:t>Синтезатор</w:t>
      </w:r>
      <w:r w:rsidR="00923CA1">
        <w:rPr>
          <w:sz w:val="22"/>
          <w:szCs w:val="22"/>
        </w:rPr>
        <w:t xml:space="preserve"> - </w:t>
      </w:r>
      <w:r>
        <w:rPr>
          <w:sz w:val="22"/>
          <w:szCs w:val="22"/>
        </w:rPr>
        <w:t>1</w:t>
      </w:r>
      <w:r w:rsidR="00923CA1">
        <w:rPr>
          <w:sz w:val="22"/>
          <w:szCs w:val="22"/>
        </w:rPr>
        <w:t xml:space="preserve"> шт.</w:t>
      </w:r>
      <w:r w:rsidR="00923CA1">
        <w:br w:type="page"/>
      </w:r>
    </w:p>
    <w:p w:rsidR="00551663" w:rsidRDefault="00923CA1">
      <w:pPr>
        <w:pStyle w:val="a8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педагогических кадров</w:t>
      </w:r>
    </w:p>
    <w:p w:rsidR="00551663" w:rsidRDefault="00923CA1">
      <w:pPr>
        <w:pStyle w:val="a8"/>
        <w:shd w:val="clear" w:color="auto" w:fill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МКДОУ детский сад </w:t>
      </w:r>
      <w:r w:rsidR="009433AF">
        <w:rPr>
          <w:color w:val="000000"/>
          <w:sz w:val="24"/>
          <w:szCs w:val="24"/>
        </w:rPr>
        <w:t>№7 «Огонёк</w:t>
      </w:r>
      <w:r>
        <w:rPr>
          <w:color w:val="000000"/>
          <w:sz w:val="24"/>
          <w:szCs w:val="24"/>
        </w:rPr>
        <w:t>» г.Черкесска</w:t>
      </w:r>
    </w:p>
    <w:tbl>
      <w:tblPr>
        <w:tblStyle w:val="ac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6"/>
        <w:gridCol w:w="850"/>
        <w:gridCol w:w="3402"/>
        <w:gridCol w:w="1559"/>
        <w:gridCol w:w="851"/>
      </w:tblGrid>
      <w:tr w:rsidR="009433AF" w:rsidRPr="00156614" w:rsidTr="00247D6B">
        <w:trPr>
          <w:trHeight w:val="1236"/>
        </w:trPr>
        <w:tc>
          <w:tcPr>
            <w:tcW w:w="425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bookmark10"/>
            <w:bookmarkStart w:id="12" w:name="bookmark11"/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Должность, 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(ВПО/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СПО)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об образовании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(его название)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Серия, №,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регистр. №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квалификации по диплому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</w:tr>
      <w:tr w:rsidR="009433AF" w:rsidRPr="002E6018" w:rsidTr="00247D6B">
        <w:trPr>
          <w:trHeight w:val="1425"/>
        </w:trPr>
        <w:tc>
          <w:tcPr>
            <w:tcW w:w="425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Нешкина Евгения Юрьевна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864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от 14.10.2021 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Методист,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Ставрополь «Ставропольский государственный университет»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ВСГ 0335886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1725158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22.06.2007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2.г.Москва «Современная гуманитарная академия»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772402017406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798-14ДУ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29.11.2014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3. г. Москва «Центральный многопрофильный институт»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772416177093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2202-00753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28.02.2022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1.Филолог. Преподаватель по специальности «Филология»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3.Менеджер.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9433AF" w:rsidRPr="009433AF" w:rsidRDefault="009433AF" w:rsidP="0094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Котлярова Елена Сергеевна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813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21.10.2019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Черкесск «Республиканский учебный комплекс-Педучилище»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СБ 2634006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7527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21.06.2001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2.Г. Ставрополь «Ставропольский государственный университет» серия ВСВ 1371885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172538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30.01.2007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 «Учитель начальных классов, воспитатель в дошкольных учреждениях»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2.Филолог. Преподаватель по специальности «Филология»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Семенова Хаулат Азреталиевна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343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18.04.2019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Карачаевск «Карачаево-Черкесский государственный университет имени У.Д. Алиева»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100924 1673585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17/108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08.06.2016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11 лет 10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Архагова Арина Александровна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19.07.2023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Учитель – логопед,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Черкесск РГБУ «КЧРИПКРО»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0912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003320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05.11.2013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2.г.Красноярск ООО «Центр повышения квалификации и переподготовки «Луч знаний»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180000450798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14846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30.06.2021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1.«Логопедия». «Учитель – логопед»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«Психолог»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Ефимчук Елена Сергеевна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Автономная некомерческая организация дополнительного профессионального образования «Центральный многопрофильный институт» 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772413329153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2107-03809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26.07.2021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Воспитатель. «Воспитатель детского сада»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 год 10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Гуськова Ольга Алексеевна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Москва «Центральный многопрофильный институт»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772411052591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2202-00924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21.02.2022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 год 7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Джанкезова Наталья Александровна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Карачаевск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«Карачаево-Черкесский государственный педагогический университет»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ИВС 0283380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72/785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17.07.2002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г. Учкекен «Центральный институт повышения квалификации и профессиональной переподготовки»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092405201129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3380-17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01.06.2017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1.Учитель русского языка и литературы.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2.Педагог - воспитатель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Бузуртанова Джамиля Башировна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1.Г.Черкесск РГОУ СПО «Карачаево – Черкесский педагогический колледж им. У. Хабекова»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09 ПА 0000766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9442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05.03.2014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г. Москва «Современная гуманитарная академия»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772402017341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номер798-14ДУ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28.11.2015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1.Учитель информатики основной образовательной школы «Информатика»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10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Кириченко Инна Федоровна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«Центральный многопрофильный институт»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772411053451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2112-09164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27.12.2021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 год 7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Морозова Ирина Юрьевна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864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14.10.2021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Москва «Московский государственный гуманитарный университет им. М.А. Шолохова»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ВСГ 2268455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11-01/141 09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15.07.2009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2.г. Москва НП ВПО «Институт международных социально – гуманитарных связей»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772404190120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00183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05.07.2016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1.Учитель биологии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3месяца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Кузьменко Мадлен Махомедовна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516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26.06.2019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1.г. Черкесск «Черкесское педучилище ставропольского края»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КТ 233256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4741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 Москва «Современная гуманитарная академия» Серия 772402017407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799-14ДУ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29.11.2014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1.Учитель начальных классов, старший пионерский вожатый.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34 года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11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Гаевская Татьяна Викторовна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139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20.12.2019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Ставрополь ГОУ ВПО Ставропольский государственный университет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ВСБ 0110303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12462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28.06.2006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Преподаватель педагогики и психологии, методист по дошкольному воспитанию по специальности «Педагогика и психология»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 4 месяца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Староконь Лидия Георгиевна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25.09.2019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Черкесск «Педучилище»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У 172722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2359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28.06.1971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52 год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 1 месяц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Агрба Алла Васильевна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Педагог – психолог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Карачаевск «Карачаево-Черкесский государственный университет имени У.Д. Алиева»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100924 5460576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02/386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21.07.2020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 год 10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Акова Саихат Нурадиновна 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1146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18.12.2018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Карачаевск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«Карачаево-Черкесский госпединститут»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ЦВ 224300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298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15.07.1992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 Москва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НП ВПО «Институт международных социально-гуманитарных связей»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772404189903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00141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10.06.2016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1.«Учитель начальных классов»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9433AF" w:rsidTr="00247D6B">
        <w:trPr>
          <w:trHeight w:val="2684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Хутова Альбина Алиевна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25.09.2019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Черкесск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«Республиканский учебный комплекс-Педучилище»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СБ 2634123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7396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25.06.2001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г. Карачаевск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«Карачаево-Черкесский государственный университет»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ВСВ 1684517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40/2484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16.07.2005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1.Учитель начальных классов, учитель родногог языка 5-9 классов, воспитатель в дошкольном учреждении.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18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Пивень Людмила Васильевна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Г.Черкесск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«Педагогическое училище»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СБ 0395572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6770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25.06.1998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Бурляева Виолетта Паркевовна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25.09.2019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1.Г. Черкесск «Карачаево-Черкесское училище культуры и искусств им. А.А. Даурова»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СБ 6078210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2558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16.06.2006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 Черкесск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РГБУ ДПО «КЧРИПКРО»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091200053619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1079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14.05.2018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1.Руководитель хореографического коллектива, преподаватель.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5 лет 11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Попкова Надежда Ивановна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№ 138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28.12.2021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Ставрополь «Ставропольское педагогическое училище»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РТ 156321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251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выдачи 15.06.1991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в дошкольных учреждениях.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16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Писарева Наталья Владимировна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516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26.06.2019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Ставрополь «Ставропольский государственный университет»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ВСВ 0429916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17295850 Дата выдачи 25.10.2005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Еремина Евгения Ивановна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864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14.10.2021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1.Г. Черкесск «Карачаево-Черкесский педагогический колледж»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СБ 4379386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8516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25.06.2005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2.г. Москва «Современная гуманитарная академия»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772402017403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номер795-14ДУ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29.11.2014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1.«Преподавание в начальных классах»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2. Воспитатель дошкольной образовательной организации.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Белова Эвелина Евгеньевна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80-од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01.09.2020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Черкесск «Черкесское училище культуры и искусств»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РТ 760563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1737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21.01.1994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КПР, хореография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17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Полянская Людмила Алексеевна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№ 138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от 28.12.2021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Г. Черкесск «Черкесское музыкальное училище»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НТ 373194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2475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21.06.1989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33 года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11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Кочкарова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Медина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Маджитовна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Черкесск «РГОУ СПО Карачаево-Черкесский педагогический колледж»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АК 1230608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8937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23.06.2007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воспитания детей дошкольного возраста.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7 лет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11 месяцев 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Бекирова Саният Габидиновна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«Центральный многопрофильный институт»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772413328854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2104-01917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 26.04.2021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«Учитель. Физическая культура»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9433AF" w:rsidRPr="008675FC" w:rsidTr="00247D6B">
        <w:trPr>
          <w:trHeight w:val="559"/>
        </w:trPr>
        <w:tc>
          <w:tcPr>
            <w:tcW w:w="425" w:type="dxa"/>
          </w:tcPr>
          <w:p w:rsidR="009433AF" w:rsidRPr="009433AF" w:rsidRDefault="000A435A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9433AF"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Гусейнова Раиса Закировна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«Центральный многопрофильный институт»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772417919313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2211-06522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 29.11.2022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3 года 6 месяцев</w:t>
            </w:r>
          </w:p>
        </w:tc>
      </w:tr>
      <w:tr w:rsidR="009433AF" w:rsidTr="00247D6B">
        <w:trPr>
          <w:trHeight w:val="559"/>
        </w:trPr>
        <w:tc>
          <w:tcPr>
            <w:tcW w:w="425" w:type="dxa"/>
          </w:tcPr>
          <w:p w:rsidR="009433AF" w:rsidRPr="009433AF" w:rsidRDefault="000A435A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433AF" w:rsidRPr="00943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Эдиева Медина Абрекзауровна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Воспитатель, МКДОУ №7 «Огонек»</w:t>
            </w:r>
          </w:p>
        </w:tc>
        <w:tc>
          <w:tcPr>
            <w:tcW w:w="850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3402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 xml:space="preserve">Г. Карачаевск «Карачаево-Черкесский государственный университет имени У. Д. Алиева» 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Серия 1009242840418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93/636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Дата выдачи 22.02.2018</w:t>
            </w:r>
          </w:p>
        </w:tc>
        <w:tc>
          <w:tcPr>
            <w:tcW w:w="1559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</w:t>
            </w:r>
          </w:p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851" w:type="dxa"/>
          </w:tcPr>
          <w:p w:rsidR="009433AF" w:rsidRPr="009433AF" w:rsidRDefault="009433AF" w:rsidP="009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</w:tbl>
    <w:p w:rsidR="00DE6026" w:rsidRDefault="00DE6026">
      <w:pPr>
        <w:pStyle w:val="30"/>
        <w:keepNext/>
        <w:keepLines/>
        <w:shd w:val="clear" w:color="auto" w:fill="auto"/>
        <w:spacing w:after="0" w:line="228" w:lineRule="auto"/>
      </w:pPr>
    </w:p>
    <w:p w:rsidR="00551663" w:rsidRDefault="00923CA1">
      <w:pPr>
        <w:pStyle w:val="30"/>
        <w:keepNext/>
        <w:keepLines/>
        <w:shd w:val="clear" w:color="auto" w:fill="auto"/>
        <w:spacing w:after="0" w:line="228" w:lineRule="auto"/>
      </w:pPr>
      <w:r>
        <w:t>Сведения о повышении квалификации сотрудников</w:t>
      </w:r>
      <w:bookmarkEnd w:id="11"/>
      <w:bookmarkEnd w:id="12"/>
    </w:p>
    <w:p w:rsidR="00551663" w:rsidRDefault="00923CA1">
      <w:pPr>
        <w:pStyle w:val="20"/>
        <w:shd w:val="clear" w:color="auto" w:fill="auto"/>
        <w:spacing w:after="260" w:line="228" w:lineRule="auto"/>
        <w:jc w:val="center"/>
        <w:rPr>
          <w:b/>
          <w:bCs/>
        </w:rPr>
      </w:pPr>
      <w:r>
        <w:rPr>
          <w:b/>
          <w:bCs/>
        </w:rPr>
        <w:t xml:space="preserve">МКДОУ детский сад № </w:t>
      </w:r>
      <w:r w:rsidR="00247D6B">
        <w:rPr>
          <w:b/>
          <w:bCs/>
        </w:rPr>
        <w:t>7</w:t>
      </w:r>
      <w:r>
        <w:rPr>
          <w:b/>
          <w:bCs/>
        </w:rPr>
        <w:t xml:space="preserve"> «</w:t>
      </w:r>
      <w:r w:rsidR="00247D6B">
        <w:rPr>
          <w:b/>
          <w:bCs/>
        </w:rPr>
        <w:t>Огонёк</w:t>
      </w:r>
      <w:r>
        <w:rPr>
          <w:b/>
          <w:bCs/>
        </w:rPr>
        <w:t>»</w:t>
      </w:r>
    </w:p>
    <w:p w:rsidR="00DE6026" w:rsidRDefault="00DE6026">
      <w:pPr>
        <w:pStyle w:val="20"/>
        <w:shd w:val="clear" w:color="auto" w:fill="auto"/>
        <w:spacing w:after="260" w:line="228" w:lineRule="auto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3628"/>
        <w:gridCol w:w="2040"/>
      </w:tblGrid>
      <w:tr w:rsidR="00DE6026" w:rsidTr="00DE6026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628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(тема)</w:t>
            </w:r>
          </w:p>
        </w:tc>
        <w:tc>
          <w:tcPr>
            <w:tcW w:w="2040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Архагова Арина Александровна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3628" w:type="dxa"/>
            <w:vAlign w:val="bottom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Тема: «Особенности логопедической работы с детьми дошкольного и младшего школьного возраста в условиях реализации ФГОС»</w:t>
            </w:r>
          </w:p>
        </w:tc>
        <w:tc>
          <w:tcPr>
            <w:tcW w:w="2040" w:type="dxa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02.02.2023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1843" w:type="dxa"/>
            <w:vAlign w:val="bottom"/>
          </w:tcPr>
          <w:p w:rsidR="00DE6026" w:rsidRPr="009433AF" w:rsidRDefault="00DE6026" w:rsidP="00DE60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Котлярова Елена Сергеевна</w:t>
            </w:r>
          </w:p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628" w:type="dxa"/>
            <w:vAlign w:val="bottom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Тема: «Современные направления деятельности воспитателя дошкольной образовательной организации в соответствии с ФГОС ДО и ФОП ДО»</w:t>
            </w:r>
          </w:p>
        </w:tc>
        <w:tc>
          <w:tcPr>
            <w:tcW w:w="2040" w:type="dxa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01.06.2024</w:t>
            </w:r>
          </w:p>
        </w:tc>
      </w:tr>
      <w:tr w:rsidR="00DE6026" w:rsidTr="009D024B">
        <w:tc>
          <w:tcPr>
            <w:tcW w:w="846" w:type="dxa"/>
            <w:vAlign w:val="center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1843" w:type="dxa"/>
            <w:vAlign w:val="bottom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Семенова Хаулат Азреталиевна</w:t>
            </w:r>
          </w:p>
        </w:tc>
        <w:tc>
          <w:tcPr>
            <w:tcW w:w="1842" w:type="dxa"/>
            <w:vAlign w:val="bottom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628" w:type="dxa"/>
            <w:vAlign w:val="bottom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Тема: «Современные направления деятельности воспитателя дошкольной образовательной организации в соответствии с ФГОС ДО и ФОП ДО»</w:t>
            </w:r>
          </w:p>
        </w:tc>
        <w:tc>
          <w:tcPr>
            <w:tcW w:w="2040" w:type="dxa"/>
          </w:tcPr>
          <w:p w:rsidR="00DE6026" w:rsidRPr="00AA6507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01.06.2024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1843" w:type="dxa"/>
            <w:vAlign w:val="bottom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Ефимчук Елена Сергеевна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628" w:type="dxa"/>
          </w:tcPr>
          <w:p w:rsidR="00DE6026" w:rsidRPr="00C55554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Тема: «</w:t>
            </w:r>
            <w:r>
              <w:rPr>
                <w:sz w:val="20"/>
                <w:szCs w:val="20"/>
              </w:rPr>
              <w:t>Развитие профессиональной компетентности воспитателя дошкольной образовательной организации в соответствии с профстандартом</w:t>
            </w:r>
            <w:r w:rsidRPr="00C55554">
              <w:rPr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DE6026" w:rsidRPr="00C55554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 w:line="230" w:lineRule="auto"/>
            </w:pPr>
            <w:r w:rsidRPr="009433AF">
              <w:rPr>
                <w:sz w:val="20"/>
                <w:szCs w:val="20"/>
              </w:rPr>
              <w:t>Гуськова Ольга Алексеевна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3628" w:type="dxa"/>
            <w:vAlign w:val="bottom"/>
          </w:tcPr>
          <w:p w:rsidR="00DE6026" w:rsidRPr="00C55554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Тема: «</w:t>
            </w:r>
            <w:r>
              <w:rPr>
                <w:sz w:val="20"/>
                <w:szCs w:val="20"/>
              </w:rPr>
              <w:t>Развитие профессиональной компетентности воспитателя дошкольной образовательной организации в соответствии с профстандартом</w:t>
            </w:r>
            <w:r w:rsidRPr="00C55554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040" w:type="dxa"/>
          </w:tcPr>
          <w:p w:rsidR="00DE6026" w:rsidRPr="0037625C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>15.11.2022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Джанкезова Наталья Александровна</w:t>
            </w:r>
          </w:p>
        </w:tc>
        <w:tc>
          <w:tcPr>
            <w:tcW w:w="1842" w:type="dxa"/>
          </w:tcPr>
          <w:p w:rsidR="00DE6026" w:rsidRPr="0037625C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  <w:vAlign w:val="bottom"/>
          </w:tcPr>
          <w:p w:rsidR="00DE6026" w:rsidRPr="0037625C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 xml:space="preserve">Тема: «Современные </w:t>
            </w:r>
            <w:r>
              <w:rPr>
                <w:sz w:val="20"/>
                <w:szCs w:val="20"/>
              </w:rPr>
              <w:t>подходы к организации образовательного процесса в условиях ФГОС дошкольного образования</w:t>
            </w:r>
            <w:r w:rsidRPr="0037625C">
              <w:rPr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DE6026" w:rsidRPr="0037625C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>05.10.2023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9433AF">
              <w:rPr>
                <w:sz w:val="20"/>
                <w:szCs w:val="20"/>
              </w:rPr>
              <w:t>Бузуртанова Джамиля Башировна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 w:rsidRPr="0037625C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  <w:vAlign w:val="bottom"/>
          </w:tcPr>
          <w:p w:rsidR="00DE6026" w:rsidRPr="0037625C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 xml:space="preserve">Тема: «Современные </w:t>
            </w:r>
            <w:r>
              <w:rPr>
                <w:sz w:val="20"/>
                <w:szCs w:val="20"/>
              </w:rPr>
              <w:t>подходы к организации образовательного процесса в условиях ФГОС дошкольного образования</w:t>
            </w:r>
            <w:r w:rsidRPr="0037625C">
              <w:rPr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DE6026" w:rsidRPr="00E40953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after="100" w:afterAutospacing="1"/>
            </w:pPr>
            <w:r>
              <w:t>8.</w:t>
            </w:r>
          </w:p>
        </w:tc>
        <w:tc>
          <w:tcPr>
            <w:tcW w:w="1843" w:type="dxa"/>
            <w:vAlign w:val="bottom"/>
          </w:tcPr>
          <w:p w:rsidR="00DE6026" w:rsidRDefault="00DE6026" w:rsidP="00DE6026">
            <w:pPr>
              <w:pStyle w:val="a6"/>
              <w:shd w:val="clear" w:color="auto" w:fill="auto"/>
              <w:spacing w:after="100" w:afterAutospacing="1"/>
            </w:pPr>
            <w:r w:rsidRPr="009433AF">
              <w:rPr>
                <w:sz w:val="20"/>
                <w:szCs w:val="20"/>
              </w:rPr>
              <w:t>Кириченко Инна Федоровна</w:t>
            </w:r>
          </w:p>
        </w:tc>
        <w:tc>
          <w:tcPr>
            <w:tcW w:w="1842" w:type="dxa"/>
          </w:tcPr>
          <w:p w:rsidR="00DE6026" w:rsidRDefault="00DE6026" w:rsidP="00DE6026">
            <w:pPr>
              <w:pStyle w:val="a6"/>
              <w:shd w:val="clear" w:color="auto" w:fill="auto"/>
              <w:spacing w:after="100" w:afterAutospacing="1"/>
            </w:pPr>
            <w:r w:rsidRPr="0037625C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E6026" w:rsidRPr="00E40953" w:rsidRDefault="00DE6026" w:rsidP="00DE6026">
            <w:pPr>
              <w:spacing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профессиональной компетентности воспитателя 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DE6026" w:rsidRDefault="00DE6026" w:rsidP="00DE6026">
            <w:pPr>
              <w:pStyle w:val="a6"/>
              <w:shd w:val="clear" w:color="auto" w:fill="auto"/>
              <w:spacing w:after="100" w:afterAutospacing="1"/>
              <w:rPr>
                <w:sz w:val="24"/>
                <w:szCs w:val="24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1843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Морозова Ирина Юрьевна</w:t>
            </w:r>
          </w:p>
          <w:p w:rsidR="0078345E" w:rsidRDefault="0078345E" w:rsidP="00DE6026">
            <w:pPr>
              <w:pStyle w:val="a6"/>
              <w:shd w:val="clear" w:color="auto" w:fill="auto"/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DE6026" w:rsidRPr="00743711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  <w:vAlign w:val="bottom"/>
          </w:tcPr>
          <w:p w:rsidR="00DE6026" w:rsidRPr="00743711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37625C">
              <w:rPr>
                <w:sz w:val="20"/>
                <w:szCs w:val="20"/>
              </w:rPr>
              <w:t xml:space="preserve">Тема: «Современные </w:t>
            </w:r>
            <w:r>
              <w:rPr>
                <w:sz w:val="20"/>
                <w:szCs w:val="20"/>
              </w:rPr>
              <w:t>подходы к организации образовательного процесса в условиях ФГОС дошкольного образования</w:t>
            </w:r>
            <w:r w:rsidRPr="0037625C">
              <w:rPr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DE6026" w:rsidRPr="00743711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1843" w:type="dxa"/>
            <w:vAlign w:val="bottom"/>
          </w:tcPr>
          <w:p w:rsidR="00DE6026" w:rsidRDefault="00DE6026" w:rsidP="00DE6026">
            <w:pPr>
              <w:pStyle w:val="a6"/>
              <w:shd w:val="clear" w:color="auto" w:fill="auto"/>
              <w:spacing w:after="100" w:afterAutospacing="1"/>
            </w:pPr>
            <w:r w:rsidRPr="009433AF">
              <w:rPr>
                <w:sz w:val="20"/>
                <w:szCs w:val="20"/>
              </w:rPr>
              <w:t>Кузьменко Мадлен Махомедовна</w:t>
            </w:r>
          </w:p>
        </w:tc>
        <w:tc>
          <w:tcPr>
            <w:tcW w:w="1842" w:type="dxa"/>
          </w:tcPr>
          <w:p w:rsidR="00DE6026" w:rsidRPr="00743711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E6026" w:rsidRPr="00505445" w:rsidRDefault="00DE6026" w:rsidP="00DE60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компетентности воспитателя </w:t>
            </w: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4"/>
                <w:szCs w:val="24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E6026" w:rsidTr="009D024B">
        <w:tc>
          <w:tcPr>
            <w:tcW w:w="846" w:type="dxa"/>
          </w:tcPr>
          <w:p w:rsidR="00DE6026" w:rsidRDefault="00DE6026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lastRenderedPageBreak/>
              <w:t>11.</w:t>
            </w:r>
          </w:p>
        </w:tc>
        <w:tc>
          <w:tcPr>
            <w:tcW w:w="1843" w:type="dxa"/>
            <w:vAlign w:val="bottom"/>
          </w:tcPr>
          <w:p w:rsidR="00DE6026" w:rsidRPr="009433AF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Гаевская Татьяна Викторовна</w:t>
            </w:r>
          </w:p>
        </w:tc>
        <w:tc>
          <w:tcPr>
            <w:tcW w:w="1842" w:type="dxa"/>
          </w:tcPr>
          <w:p w:rsidR="00DE6026" w:rsidRPr="00743711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E6026" w:rsidRPr="00A731C4" w:rsidRDefault="00A731C4" w:rsidP="00DE60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условиях ФГОС дошкольного образования»</w:t>
            </w:r>
          </w:p>
        </w:tc>
        <w:tc>
          <w:tcPr>
            <w:tcW w:w="2040" w:type="dxa"/>
          </w:tcPr>
          <w:p w:rsidR="00DE6026" w:rsidRPr="00C55554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A731C4" w:rsidTr="009D024B">
        <w:tc>
          <w:tcPr>
            <w:tcW w:w="846" w:type="dxa"/>
          </w:tcPr>
          <w:p w:rsidR="00A731C4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12.</w:t>
            </w:r>
          </w:p>
        </w:tc>
        <w:tc>
          <w:tcPr>
            <w:tcW w:w="1843" w:type="dxa"/>
            <w:vAlign w:val="bottom"/>
          </w:tcPr>
          <w:p w:rsidR="00A731C4" w:rsidRPr="009433AF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Староконь Лидия Георгиевна</w:t>
            </w:r>
          </w:p>
        </w:tc>
        <w:tc>
          <w:tcPr>
            <w:tcW w:w="1842" w:type="dxa"/>
          </w:tcPr>
          <w:p w:rsidR="00A731C4" w:rsidRPr="00743711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A731C4" w:rsidRPr="00A731C4" w:rsidRDefault="00A731C4" w:rsidP="00DE60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условиях ФГОС дошкольного образования»</w:t>
            </w:r>
          </w:p>
        </w:tc>
        <w:tc>
          <w:tcPr>
            <w:tcW w:w="2040" w:type="dxa"/>
          </w:tcPr>
          <w:p w:rsidR="00A731C4" w:rsidRPr="00E40953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A731C4" w:rsidTr="009D024B">
        <w:tc>
          <w:tcPr>
            <w:tcW w:w="846" w:type="dxa"/>
          </w:tcPr>
          <w:p w:rsidR="00A731C4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13.</w:t>
            </w:r>
          </w:p>
        </w:tc>
        <w:tc>
          <w:tcPr>
            <w:tcW w:w="1843" w:type="dxa"/>
            <w:vAlign w:val="bottom"/>
          </w:tcPr>
          <w:p w:rsidR="00A731C4" w:rsidRPr="009433AF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Агрба Алла Васильевна</w:t>
            </w:r>
          </w:p>
        </w:tc>
        <w:tc>
          <w:tcPr>
            <w:tcW w:w="1842" w:type="dxa"/>
          </w:tcPr>
          <w:p w:rsidR="00A731C4" w:rsidRPr="00743711" w:rsidRDefault="00A731C4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3628" w:type="dxa"/>
          </w:tcPr>
          <w:p w:rsidR="00A731C4" w:rsidRPr="00A731C4" w:rsidRDefault="00A731C4" w:rsidP="00DE60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«Виды профессиональной деятельности педагога-психолога ДОУ и организация рабочего процесса»</w:t>
            </w:r>
          </w:p>
        </w:tc>
        <w:tc>
          <w:tcPr>
            <w:tcW w:w="2040" w:type="dxa"/>
          </w:tcPr>
          <w:p w:rsidR="00A731C4" w:rsidRPr="00E40953" w:rsidRDefault="00EC1B95" w:rsidP="00DE6026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22.02.2023</w:t>
            </w:r>
          </w:p>
        </w:tc>
      </w:tr>
      <w:tr w:rsidR="00EC1B95" w:rsidTr="009D024B">
        <w:tc>
          <w:tcPr>
            <w:tcW w:w="846" w:type="dxa"/>
          </w:tcPr>
          <w:p w:rsidR="00EC1B95" w:rsidRDefault="00EC1B95" w:rsidP="00EC1B95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14.</w:t>
            </w:r>
          </w:p>
        </w:tc>
        <w:tc>
          <w:tcPr>
            <w:tcW w:w="1843" w:type="dxa"/>
            <w:vAlign w:val="bottom"/>
          </w:tcPr>
          <w:p w:rsidR="00EC1B95" w:rsidRPr="009433AF" w:rsidRDefault="00EC1B95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Акова Саихат Нурадиновна</w:t>
            </w:r>
          </w:p>
        </w:tc>
        <w:tc>
          <w:tcPr>
            <w:tcW w:w="1842" w:type="dxa"/>
          </w:tcPr>
          <w:p w:rsidR="00EC1B95" w:rsidRPr="00743711" w:rsidRDefault="00EC1B95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EC1B95" w:rsidRDefault="00EC1B95" w:rsidP="00EC1B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условиях ФГОС дошкольного образования»</w:t>
            </w:r>
          </w:p>
        </w:tc>
        <w:tc>
          <w:tcPr>
            <w:tcW w:w="2040" w:type="dxa"/>
          </w:tcPr>
          <w:p w:rsidR="00EC1B95" w:rsidRDefault="009D024B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9D024B" w:rsidTr="009D024B">
        <w:tc>
          <w:tcPr>
            <w:tcW w:w="846" w:type="dxa"/>
          </w:tcPr>
          <w:p w:rsidR="009D024B" w:rsidRDefault="009D024B" w:rsidP="00EC1B95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15.</w:t>
            </w:r>
          </w:p>
        </w:tc>
        <w:tc>
          <w:tcPr>
            <w:tcW w:w="1843" w:type="dxa"/>
            <w:vAlign w:val="bottom"/>
          </w:tcPr>
          <w:p w:rsidR="009D024B" w:rsidRPr="009433AF" w:rsidRDefault="009D024B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Хутова Альбина Алиевна</w:t>
            </w:r>
          </w:p>
        </w:tc>
        <w:tc>
          <w:tcPr>
            <w:tcW w:w="1842" w:type="dxa"/>
          </w:tcPr>
          <w:p w:rsidR="009D024B" w:rsidRPr="00743711" w:rsidRDefault="009D024B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9D024B" w:rsidRPr="00A731C4" w:rsidRDefault="009D024B" w:rsidP="00EC1B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компетентности воспитателя </w:t>
            </w: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9D024B" w:rsidRDefault="009D024B" w:rsidP="00EC1B95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9D024B" w:rsidTr="009D024B">
        <w:tc>
          <w:tcPr>
            <w:tcW w:w="846" w:type="dxa"/>
          </w:tcPr>
          <w:p w:rsidR="009D024B" w:rsidRDefault="009D024B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16.</w:t>
            </w:r>
          </w:p>
        </w:tc>
        <w:tc>
          <w:tcPr>
            <w:tcW w:w="1843" w:type="dxa"/>
          </w:tcPr>
          <w:p w:rsidR="009D024B" w:rsidRDefault="009D024B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Пивень Людмила Васильевна</w:t>
            </w:r>
          </w:p>
        </w:tc>
        <w:tc>
          <w:tcPr>
            <w:tcW w:w="1842" w:type="dxa"/>
          </w:tcPr>
          <w:p w:rsidR="009D024B" w:rsidRPr="00743711" w:rsidRDefault="009D024B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9D024B" w:rsidRPr="00E40953" w:rsidRDefault="009D024B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компетентности воспитателя </w:t>
            </w: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9D024B" w:rsidRPr="00C55554" w:rsidRDefault="009D024B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6540E" w:rsidTr="009D024B">
        <w:tc>
          <w:tcPr>
            <w:tcW w:w="846" w:type="dxa"/>
          </w:tcPr>
          <w:p w:rsidR="00D6540E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17.</w:t>
            </w:r>
          </w:p>
        </w:tc>
        <w:tc>
          <w:tcPr>
            <w:tcW w:w="1843" w:type="dxa"/>
          </w:tcPr>
          <w:p w:rsidR="00D6540E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Бурляева Виолетта Паркевовна</w:t>
            </w:r>
          </w:p>
        </w:tc>
        <w:tc>
          <w:tcPr>
            <w:tcW w:w="1842" w:type="dxa"/>
          </w:tcPr>
          <w:p w:rsidR="00D6540E" w:rsidRPr="00743711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6540E" w:rsidRPr="00E40953" w:rsidRDefault="00D6540E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компетентности воспитателя </w:t>
            </w: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D6540E" w:rsidRPr="00C55554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6540E" w:rsidTr="009D024B">
        <w:tc>
          <w:tcPr>
            <w:tcW w:w="846" w:type="dxa"/>
          </w:tcPr>
          <w:p w:rsidR="00D6540E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18.</w:t>
            </w:r>
          </w:p>
        </w:tc>
        <w:tc>
          <w:tcPr>
            <w:tcW w:w="1843" w:type="dxa"/>
          </w:tcPr>
          <w:p w:rsidR="00D6540E" w:rsidRPr="009433AF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Попкова Надежда Ивановна</w:t>
            </w:r>
          </w:p>
        </w:tc>
        <w:tc>
          <w:tcPr>
            <w:tcW w:w="1842" w:type="dxa"/>
          </w:tcPr>
          <w:p w:rsidR="00D6540E" w:rsidRPr="00743711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6540E" w:rsidRPr="00E40953" w:rsidRDefault="00D6540E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Тема: «Развитие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компетентности воспитателя </w:t>
            </w:r>
            <w:r w:rsidRPr="00E40953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 в соответствии с профстандартом»</w:t>
            </w:r>
          </w:p>
        </w:tc>
        <w:tc>
          <w:tcPr>
            <w:tcW w:w="2040" w:type="dxa"/>
          </w:tcPr>
          <w:p w:rsidR="00D6540E" w:rsidRPr="00C55554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C55554">
              <w:rPr>
                <w:sz w:val="20"/>
                <w:szCs w:val="20"/>
              </w:rPr>
              <w:t>31.10.2022</w:t>
            </w:r>
          </w:p>
        </w:tc>
      </w:tr>
      <w:tr w:rsidR="00D6540E" w:rsidTr="009D024B">
        <w:tc>
          <w:tcPr>
            <w:tcW w:w="846" w:type="dxa"/>
          </w:tcPr>
          <w:p w:rsidR="00D6540E" w:rsidRDefault="00D6540E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19.</w:t>
            </w:r>
          </w:p>
        </w:tc>
        <w:tc>
          <w:tcPr>
            <w:tcW w:w="1843" w:type="dxa"/>
          </w:tcPr>
          <w:p w:rsidR="00D6540E" w:rsidRPr="009433AF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Еремина Евгения Ивановна</w:t>
            </w:r>
          </w:p>
        </w:tc>
        <w:tc>
          <w:tcPr>
            <w:tcW w:w="1842" w:type="dxa"/>
          </w:tcPr>
          <w:p w:rsidR="00D6540E" w:rsidRPr="00743711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D6540E" w:rsidRPr="00E40953" w:rsidRDefault="00A20FAF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условиях ФГОС дошкольного образования»</w:t>
            </w:r>
          </w:p>
        </w:tc>
        <w:tc>
          <w:tcPr>
            <w:tcW w:w="2040" w:type="dxa"/>
          </w:tcPr>
          <w:p w:rsidR="00D6540E" w:rsidRPr="00C55554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A20FAF" w:rsidTr="009D024B">
        <w:tc>
          <w:tcPr>
            <w:tcW w:w="846" w:type="dxa"/>
          </w:tcPr>
          <w:p w:rsidR="00A20FAF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20.</w:t>
            </w:r>
          </w:p>
        </w:tc>
        <w:tc>
          <w:tcPr>
            <w:tcW w:w="1843" w:type="dxa"/>
          </w:tcPr>
          <w:p w:rsidR="00A20FAF" w:rsidRPr="009433AF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Писарева Наталья Владимировна</w:t>
            </w:r>
          </w:p>
        </w:tc>
        <w:tc>
          <w:tcPr>
            <w:tcW w:w="1842" w:type="dxa"/>
          </w:tcPr>
          <w:p w:rsidR="00A20FAF" w:rsidRPr="00743711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743711">
              <w:rPr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A20FAF" w:rsidRPr="00A731C4" w:rsidRDefault="00A20FAF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условиях ФГОС дошкольного образования»</w:t>
            </w:r>
          </w:p>
        </w:tc>
        <w:tc>
          <w:tcPr>
            <w:tcW w:w="2040" w:type="dxa"/>
          </w:tcPr>
          <w:p w:rsidR="00A20FAF" w:rsidRPr="00E40953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E40953">
              <w:rPr>
                <w:sz w:val="20"/>
                <w:szCs w:val="20"/>
              </w:rPr>
              <w:t>05.10.2023</w:t>
            </w:r>
          </w:p>
        </w:tc>
      </w:tr>
      <w:tr w:rsidR="00A20FAF" w:rsidTr="009D024B">
        <w:tc>
          <w:tcPr>
            <w:tcW w:w="846" w:type="dxa"/>
          </w:tcPr>
          <w:p w:rsidR="00A20FAF" w:rsidRDefault="00A20FAF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21.</w:t>
            </w:r>
          </w:p>
        </w:tc>
        <w:tc>
          <w:tcPr>
            <w:tcW w:w="1843" w:type="dxa"/>
          </w:tcPr>
          <w:p w:rsidR="00A20FAF" w:rsidRPr="009433AF" w:rsidRDefault="00712BDF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9433AF">
              <w:rPr>
                <w:sz w:val="20"/>
                <w:szCs w:val="20"/>
              </w:rPr>
              <w:t>Полянская Людмила Алексеевна</w:t>
            </w:r>
          </w:p>
        </w:tc>
        <w:tc>
          <w:tcPr>
            <w:tcW w:w="1842" w:type="dxa"/>
          </w:tcPr>
          <w:p w:rsidR="00A20FAF" w:rsidRPr="00712BDF" w:rsidRDefault="00712BDF" w:rsidP="0071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628" w:type="dxa"/>
          </w:tcPr>
          <w:p w:rsidR="00A20FAF" w:rsidRPr="00A731C4" w:rsidRDefault="005D4773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Тема: «Современные подходы к организации образовательного процесса в услов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иях ФГОС ДО (музыкальные руководители)</w:t>
            </w:r>
            <w:r w:rsidRPr="00A731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A20FAF" w:rsidRPr="00E40953" w:rsidRDefault="005D4773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05.10.2021</w:t>
            </w:r>
          </w:p>
        </w:tc>
      </w:tr>
      <w:tr w:rsidR="005D4773" w:rsidTr="009D024B">
        <w:tc>
          <w:tcPr>
            <w:tcW w:w="846" w:type="dxa"/>
          </w:tcPr>
          <w:p w:rsidR="005D4773" w:rsidRDefault="005D4773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22.</w:t>
            </w:r>
          </w:p>
        </w:tc>
        <w:tc>
          <w:tcPr>
            <w:tcW w:w="1843" w:type="dxa"/>
          </w:tcPr>
          <w:p w:rsidR="005D4773" w:rsidRPr="009433AF" w:rsidRDefault="005D4773" w:rsidP="005D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Кочкарова</w:t>
            </w:r>
          </w:p>
          <w:p w:rsidR="005D4773" w:rsidRPr="005D4773" w:rsidRDefault="005D4773" w:rsidP="005D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Медина Маджитовна</w:t>
            </w:r>
          </w:p>
        </w:tc>
        <w:tc>
          <w:tcPr>
            <w:tcW w:w="1842" w:type="dxa"/>
          </w:tcPr>
          <w:p w:rsidR="005D4773" w:rsidRPr="005D4773" w:rsidRDefault="005D4773" w:rsidP="0071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77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5D4773" w:rsidRPr="00A731C4" w:rsidRDefault="005D4773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4773">
              <w:rPr>
                <w:rFonts w:ascii="Times New Roman" w:hAnsi="Times New Roman" w:cs="Times New Roman"/>
                <w:sz w:val="20"/>
                <w:szCs w:val="20"/>
              </w:rPr>
              <w:t>Тема: «Современные направления деятельности воспитателя дошкольной образовательной организации в соответствии с ФГОС ДО и ФОП ДО»</w:t>
            </w:r>
          </w:p>
        </w:tc>
        <w:tc>
          <w:tcPr>
            <w:tcW w:w="2040" w:type="dxa"/>
          </w:tcPr>
          <w:p w:rsidR="005D4773" w:rsidRDefault="00A3780B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01.06.2024</w:t>
            </w:r>
          </w:p>
        </w:tc>
      </w:tr>
      <w:tr w:rsidR="00A3780B" w:rsidTr="009D024B">
        <w:tc>
          <w:tcPr>
            <w:tcW w:w="846" w:type="dxa"/>
          </w:tcPr>
          <w:p w:rsidR="00A3780B" w:rsidRDefault="00A3780B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23.</w:t>
            </w:r>
          </w:p>
        </w:tc>
        <w:tc>
          <w:tcPr>
            <w:tcW w:w="1843" w:type="dxa"/>
          </w:tcPr>
          <w:p w:rsidR="00A3780B" w:rsidRPr="009433AF" w:rsidRDefault="00A3780B" w:rsidP="005D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Бекирова </w:t>
            </w:r>
            <w:r w:rsidR="0078345E">
              <w:rPr>
                <w:rFonts w:ascii="Times New Roman" w:hAnsi="Times New Roman" w:cs="Times New Roman"/>
                <w:sz w:val="20"/>
                <w:szCs w:val="20"/>
              </w:rPr>
              <w:t>Саният Габидиновна</w:t>
            </w:r>
          </w:p>
        </w:tc>
        <w:tc>
          <w:tcPr>
            <w:tcW w:w="1842" w:type="dxa"/>
          </w:tcPr>
          <w:p w:rsidR="00A3780B" w:rsidRPr="005D4773" w:rsidRDefault="00A3780B" w:rsidP="0071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структор по физической культуре</w:t>
            </w:r>
          </w:p>
        </w:tc>
        <w:tc>
          <w:tcPr>
            <w:tcW w:w="3628" w:type="dxa"/>
          </w:tcPr>
          <w:p w:rsidR="00A3780B" w:rsidRPr="005D4773" w:rsidRDefault="00A3780B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A3780B" w:rsidRPr="00AA6507" w:rsidRDefault="0078345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8345E" w:rsidTr="009D024B">
        <w:tc>
          <w:tcPr>
            <w:tcW w:w="846" w:type="dxa"/>
          </w:tcPr>
          <w:p w:rsidR="0078345E" w:rsidRDefault="0078345E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24.</w:t>
            </w:r>
          </w:p>
        </w:tc>
        <w:tc>
          <w:tcPr>
            <w:tcW w:w="1843" w:type="dxa"/>
          </w:tcPr>
          <w:p w:rsidR="0078345E" w:rsidRDefault="0078345E" w:rsidP="005D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Эдиева Медина Абрекзауровна</w:t>
            </w:r>
          </w:p>
        </w:tc>
        <w:tc>
          <w:tcPr>
            <w:tcW w:w="1842" w:type="dxa"/>
          </w:tcPr>
          <w:p w:rsidR="0078345E" w:rsidRPr="009433AF" w:rsidRDefault="0078345E" w:rsidP="0071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77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78345E" w:rsidRPr="005D4773" w:rsidRDefault="0078345E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4773">
              <w:rPr>
                <w:rFonts w:ascii="Times New Roman" w:hAnsi="Times New Roman" w:cs="Times New Roman"/>
                <w:sz w:val="20"/>
                <w:szCs w:val="20"/>
              </w:rPr>
              <w:t>Тема: «Современные направления деятельности воспитателя дошкольной образовательной организации в соответствии с ФГОС ДО и ФОП ДО»</w:t>
            </w:r>
          </w:p>
        </w:tc>
        <w:tc>
          <w:tcPr>
            <w:tcW w:w="2040" w:type="dxa"/>
          </w:tcPr>
          <w:p w:rsidR="0078345E" w:rsidRDefault="0078345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 w:rsidRPr="00AA6507">
              <w:rPr>
                <w:sz w:val="20"/>
                <w:szCs w:val="20"/>
              </w:rPr>
              <w:t>01.06.2024</w:t>
            </w:r>
          </w:p>
        </w:tc>
      </w:tr>
      <w:tr w:rsidR="0078345E" w:rsidTr="009D024B">
        <w:tc>
          <w:tcPr>
            <w:tcW w:w="846" w:type="dxa"/>
          </w:tcPr>
          <w:p w:rsidR="0078345E" w:rsidRDefault="0078345E" w:rsidP="009D024B">
            <w:pPr>
              <w:pStyle w:val="a6"/>
              <w:shd w:val="clear" w:color="auto" w:fill="auto"/>
              <w:spacing w:before="100" w:beforeAutospacing="1" w:after="100" w:afterAutospacing="1"/>
            </w:pPr>
            <w:r>
              <w:t>25.</w:t>
            </w:r>
          </w:p>
        </w:tc>
        <w:tc>
          <w:tcPr>
            <w:tcW w:w="1843" w:type="dxa"/>
          </w:tcPr>
          <w:p w:rsidR="0078345E" w:rsidRPr="009433AF" w:rsidRDefault="0078345E" w:rsidP="005D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3AF">
              <w:rPr>
                <w:rFonts w:ascii="Times New Roman" w:hAnsi="Times New Roman" w:cs="Times New Roman"/>
                <w:sz w:val="20"/>
                <w:szCs w:val="20"/>
              </w:rPr>
              <w:t>Гусейнова Раиса Закировна</w:t>
            </w:r>
          </w:p>
        </w:tc>
        <w:tc>
          <w:tcPr>
            <w:tcW w:w="1842" w:type="dxa"/>
          </w:tcPr>
          <w:p w:rsidR="0078345E" w:rsidRPr="005D4773" w:rsidRDefault="0078345E" w:rsidP="0071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77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628" w:type="dxa"/>
          </w:tcPr>
          <w:p w:rsidR="0078345E" w:rsidRPr="005D4773" w:rsidRDefault="0078345E" w:rsidP="009D0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78345E" w:rsidRPr="00AA6507" w:rsidRDefault="0078345E" w:rsidP="009D024B">
            <w:pPr>
              <w:pStyle w:val="a6"/>
              <w:shd w:val="clear" w:color="auto" w:fill="auto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</w:tbl>
    <w:p w:rsidR="00DE6026" w:rsidRDefault="00DE6026">
      <w:pPr>
        <w:pStyle w:val="20"/>
        <w:shd w:val="clear" w:color="auto" w:fill="auto"/>
        <w:spacing w:after="260" w:line="228" w:lineRule="auto"/>
        <w:jc w:val="center"/>
      </w:pPr>
    </w:p>
    <w:p w:rsidR="00551663" w:rsidRDefault="00923CA1">
      <w:pPr>
        <w:pStyle w:val="30"/>
        <w:keepNext/>
        <w:keepLines/>
        <w:shd w:val="clear" w:color="auto" w:fill="auto"/>
        <w:spacing w:after="320"/>
      </w:pPr>
      <w:bookmarkStart w:id="13" w:name="bookmark12"/>
      <w:bookmarkStart w:id="14" w:name="bookmark13"/>
      <w:r>
        <w:lastRenderedPageBreak/>
        <w:t>Организация образовательного процесса</w:t>
      </w:r>
      <w:bookmarkEnd w:id="13"/>
      <w:bookmarkEnd w:id="14"/>
    </w:p>
    <w:p w:rsidR="00551663" w:rsidRDefault="00923CA1">
      <w:pPr>
        <w:pStyle w:val="30"/>
        <w:keepNext/>
        <w:keepLines/>
        <w:shd w:val="clear" w:color="auto" w:fill="auto"/>
        <w:jc w:val="left"/>
      </w:pPr>
      <w:bookmarkStart w:id="15" w:name="bookmark14"/>
      <w:bookmarkStart w:id="16" w:name="bookmark15"/>
      <w:r>
        <w:rPr>
          <w:color w:val="000000"/>
        </w:rPr>
        <w:t>Учебный план составлен на основе нормативных документов:</w:t>
      </w:r>
      <w:bookmarkEnd w:id="15"/>
      <w:bookmarkEnd w:id="16"/>
    </w:p>
    <w:p w:rsidR="00551663" w:rsidRDefault="00923CA1">
      <w:pPr>
        <w:pStyle w:val="32"/>
        <w:shd w:val="clear" w:color="auto" w:fill="auto"/>
        <w:spacing w:after="0"/>
        <w:ind w:left="1080" w:firstLine="0"/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t>Федеральной программой дошкольного образования, утв. приказом Минпросвещения от</w:t>
      </w:r>
    </w:p>
    <w:p w:rsidR="00551663" w:rsidRDefault="00923CA1">
      <w:pPr>
        <w:pStyle w:val="32"/>
        <w:shd w:val="clear" w:color="auto" w:fill="auto"/>
        <w:ind w:left="0" w:firstLine="360"/>
      </w:pPr>
      <w:r>
        <w:t xml:space="preserve">25.11.2022 № 1028 </w:t>
      </w:r>
      <w:hyperlink r:id="rId10" w:history="1">
        <w:r>
          <w:rPr>
            <w:color w:val="0070C0"/>
            <w:lang w:val="en-US" w:eastAsia="en-US" w:bidi="en-US"/>
          </w:rPr>
          <w:t>http</w:t>
        </w:r>
        <w:r w:rsidRPr="00C7694C">
          <w:rPr>
            <w:color w:val="0070C0"/>
            <w:lang w:eastAsia="en-US" w:bidi="en-US"/>
          </w:rPr>
          <w:t>://</w:t>
        </w:r>
        <w:r>
          <w:rPr>
            <w:color w:val="0070C0"/>
            <w:lang w:val="en-US" w:eastAsia="en-US" w:bidi="en-US"/>
          </w:rPr>
          <w:t>publication</w:t>
        </w:r>
        <w:r w:rsidRPr="00C7694C">
          <w:rPr>
            <w:color w:val="0070C0"/>
            <w:lang w:eastAsia="en-US" w:bidi="en-US"/>
          </w:rPr>
          <w:t>.</w:t>
        </w:r>
        <w:r>
          <w:rPr>
            <w:color w:val="0070C0"/>
            <w:lang w:val="en-US" w:eastAsia="en-US" w:bidi="en-US"/>
          </w:rPr>
          <w:t>pravo</w:t>
        </w:r>
        <w:r w:rsidRPr="00C7694C">
          <w:rPr>
            <w:color w:val="0070C0"/>
            <w:lang w:eastAsia="en-US" w:bidi="en-US"/>
          </w:rPr>
          <w:t>.</w:t>
        </w:r>
        <w:r>
          <w:rPr>
            <w:color w:val="0070C0"/>
            <w:lang w:val="en-US" w:eastAsia="en-US" w:bidi="en-US"/>
          </w:rPr>
          <w:t>gov</w:t>
        </w:r>
        <w:r w:rsidRPr="00C7694C">
          <w:rPr>
            <w:color w:val="0070C0"/>
            <w:lang w:eastAsia="en-US" w:bidi="en-US"/>
          </w:rPr>
          <w:t>.</w:t>
        </w:r>
        <w:r>
          <w:rPr>
            <w:color w:val="0070C0"/>
            <w:lang w:val="en-US" w:eastAsia="en-US" w:bidi="en-US"/>
          </w:rPr>
          <w:t>ru</w:t>
        </w:r>
        <w:r w:rsidRPr="00C7694C">
          <w:rPr>
            <w:color w:val="0070C0"/>
            <w:lang w:eastAsia="en-US" w:bidi="en-US"/>
          </w:rPr>
          <w:t>/</w:t>
        </w:r>
        <w:r>
          <w:rPr>
            <w:color w:val="0070C0"/>
            <w:lang w:val="en-US" w:eastAsia="en-US" w:bidi="en-US"/>
          </w:rPr>
          <w:t>Document</w:t>
        </w:r>
        <w:r w:rsidRPr="00C7694C">
          <w:rPr>
            <w:color w:val="0070C0"/>
            <w:lang w:eastAsia="en-US" w:bidi="en-US"/>
          </w:rPr>
          <w:t>/</w:t>
        </w:r>
        <w:r>
          <w:rPr>
            <w:color w:val="0070C0"/>
            <w:lang w:val="en-US" w:eastAsia="en-US" w:bidi="en-US"/>
          </w:rPr>
          <w:t>View</w:t>
        </w:r>
        <w:r w:rsidRPr="00C7694C">
          <w:rPr>
            <w:color w:val="0070C0"/>
            <w:lang w:eastAsia="en-US" w:bidi="en-US"/>
          </w:rPr>
          <w:t>/0001202212280044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28" w:lineRule="auto"/>
        <w:ind w:firstLine="740"/>
      </w:pPr>
      <w:r>
        <w:t xml:space="preserve">Конвенция о правах ребенка (одобрена Генеральной Ассамблеей ООН 20.11.1989) (вступила в силу для СССР 15.09.1990)0 </w:t>
      </w:r>
      <w:hyperlink r:id="rId11" w:history="1">
        <w:r>
          <w:rPr>
            <w:color w:val="0066CC"/>
            <w:u w:val="single"/>
            <w:lang w:val="en-US" w:eastAsia="en-US" w:bidi="en-US"/>
          </w:rPr>
          <w:t>https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__9959</w:t>
        </w:r>
        <w:r>
          <w:rPr>
            <w:color w:val="0066CC"/>
            <w:u w:val="single"/>
            <w:lang w:val="en-US" w:eastAsia="en-US" w:bidi="en-US"/>
          </w:rPr>
          <w:t>W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23" w:lineRule="auto"/>
        <w:ind w:firstLine="740"/>
      </w:pPr>
      <w:r>
        <w:t xml:space="preserve">Федеральный закон от 29 декабря 2012 г. № 273-ФЭ (актуальная ред.) «Об образовании в Российской Федерации» </w:t>
      </w:r>
      <w:hyperlink r:id="rId12" w:history="1">
        <w:r>
          <w:rPr>
            <w:color w:val="0066CC"/>
            <w:u w:val="single"/>
            <w:lang w:val="en-US" w:eastAsia="en-US" w:bidi="en-US"/>
          </w:rPr>
          <w:t>http</w:t>
        </w:r>
        <w:r w:rsidRPr="00923CA1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923CA1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923CA1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923CA1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923CA1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923CA1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923CA1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923CA1">
          <w:rPr>
            <w:color w:val="0066CC"/>
            <w:u w:val="single"/>
            <w:lang w:eastAsia="en-US" w:bidi="en-US"/>
          </w:rPr>
          <w:t>_140174/</w:t>
        </w:r>
      </w:hyperlink>
      <w:r w:rsidRPr="00923CA1">
        <w:rPr>
          <w:color w:val="0066CC"/>
          <w:lang w:eastAsia="en-US" w:bidi="en-US"/>
        </w:rPr>
        <w:t xml:space="preserve"> </w:t>
      </w:r>
      <w:r>
        <w:rPr>
          <w:color w:val="0066CC"/>
        </w:rPr>
        <w:t>□</w:t>
      </w:r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33" w:lineRule="auto"/>
        <w:ind w:firstLine="740"/>
      </w:pPr>
      <w:r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13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_19558/</w:t>
        </w:r>
      </w:hyperlink>
      <w:r w:rsidRPr="00C7694C">
        <w:rPr>
          <w:color w:val="0066CC"/>
          <w:lang w:eastAsia="en-US" w:bidi="en-US"/>
        </w:rPr>
        <w:t xml:space="preserve"> </w:t>
      </w:r>
      <w:r>
        <w:rPr>
          <w:color w:val="0066CC"/>
        </w:rPr>
        <w:t>□</w:t>
      </w:r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ind w:firstLine="740"/>
      </w:pPr>
      <w: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hyperlink r:id="rId14" w:history="1">
        <w:r>
          <w:rPr>
            <w:color w:val="0066CC"/>
            <w:u w:val="single"/>
            <w:lang w:val="en-US" w:eastAsia="en-US" w:bidi="en-US"/>
          </w:rPr>
          <w:t>https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_154637/</w:t>
        </w:r>
      </w:hyperlink>
      <w:r w:rsidRPr="00C7694C">
        <w:rPr>
          <w:color w:val="0066CC"/>
          <w:lang w:eastAsia="en-US" w:bidi="en-US"/>
        </w:rPr>
        <w:t xml:space="preserve"> </w:t>
      </w:r>
      <w:r>
        <w:rPr>
          <w:color w:val="0066CC"/>
        </w:rPr>
        <w:t>□</w:t>
      </w:r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02" w:lineRule="auto"/>
        <w:ind w:left="1080" w:firstLine="0"/>
      </w:pPr>
      <w:r>
        <w:t>Постановление Правительства Российской Федерации от 21.02.2022 № 225 □</w:t>
      </w:r>
    </w:p>
    <w:p w:rsidR="00551663" w:rsidRDefault="00923CA1">
      <w:pPr>
        <w:pStyle w:val="32"/>
        <w:shd w:val="clear" w:color="auto" w:fill="auto"/>
        <w:ind w:firstLine="740"/>
      </w:pPr>
      <w:r>
        <w:t xml:space="preserve"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  <w:hyperlink r:id="rId15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publication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pravo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gov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View</w:t>
        </w:r>
        <w:r w:rsidRPr="00C7694C">
          <w:rPr>
            <w:color w:val="0066CC"/>
            <w:u w:val="single"/>
            <w:lang w:eastAsia="en-US" w:bidi="en-US"/>
          </w:rPr>
          <w:t>/0001202202220042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02" w:lineRule="auto"/>
        <w:ind w:left="1080" w:firstLine="0"/>
      </w:pPr>
      <w:r>
        <w:t>Постановление Главного государственного санитарного врача Российской Федерации от</w:t>
      </w:r>
    </w:p>
    <w:p w:rsidR="00551663" w:rsidRDefault="00923CA1">
      <w:pPr>
        <w:pStyle w:val="32"/>
        <w:shd w:val="clear" w:color="auto" w:fill="auto"/>
        <w:tabs>
          <w:tab w:val="left" w:pos="7162"/>
        </w:tabs>
        <w:spacing w:after="0"/>
        <w:ind w:left="0" w:firstLine="360"/>
      </w:pPr>
      <w:r>
        <w:t>28 сентября 2020 года № 28 Об утверждении санитарных правилСП 2.4.3648</w:t>
      </w:r>
      <w:r>
        <w:tab/>
        <w:t>-20 «Санитарно</w:t>
      </w:r>
      <w:r>
        <w:softHyphen/>
      </w:r>
    </w:p>
    <w:p w:rsidR="00551663" w:rsidRDefault="00923CA1">
      <w:pPr>
        <w:pStyle w:val="32"/>
        <w:shd w:val="clear" w:color="auto" w:fill="auto"/>
        <w:spacing w:after="0"/>
        <w:ind w:firstLine="20"/>
      </w:pPr>
      <w:r>
        <w:t xml:space="preserve">эпидемиологические требования к организациям воспитания и обучения, отдыха и оздоровления детей и молодежи» </w:t>
      </w:r>
      <w:r>
        <w:rPr>
          <w:color w:val="0066CC"/>
          <w:u w:val="single"/>
          <w:lang w:val="en-US" w:eastAsia="en-US" w:bidi="en-US"/>
        </w:rPr>
        <w:t>http</w:t>
      </w:r>
      <w:r w:rsidRPr="00C7694C">
        <w:rPr>
          <w:color w:val="0066CC"/>
          <w:u w:val="single"/>
          <w:lang w:eastAsia="en-US" w:bidi="en-US"/>
        </w:rPr>
        <w:t>://</w:t>
      </w:r>
      <w:r>
        <w:rPr>
          <w:color w:val="0066CC"/>
          <w:u w:val="single"/>
          <w:lang w:val="en-US" w:eastAsia="en-US" w:bidi="en-US"/>
        </w:rPr>
        <w:t>publication</w:t>
      </w:r>
      <w:r w:rsidRPr="00C7694C">
        <w:rPr>
          <w:color w:val="0066CC"/>
          <w:u w:val="single"/>
          <w:lang w:eastAsia="en-US" w:bidi="en-US"/>
        </w:rPr>
        <w:t>.</w:t>
      </w:r>
      <w:r>
        <w:rPr>
          <w:color w:val="0066CC"/>
          <w:u w:val="single"/>
          <w:lang w:val="en-US" w:eastAsia="en-US" w:bidi="en-US"/>
        </w:rPr>
        <w:t>pravo</w:t>
      </w:r>
      <w:r>
        <w:rPr>
          <w:color w:val="0066CC"/>
          <w:u w:val="single"/>
        </w:rPr>
        <w:t xml:space="preserve">. </w:t>
      </w:r>
      <w:r>
        <w:rPr>
          <w:color w:val="0066CC"/>
          <w:u w:val="single"/>
          <w:lang w:val="en-US" w:eastAsia="en-US" w:bidi="en-US"/>
        </w:rPr>
        <w:t>gov</w:t>
      </w:r>
      <w:r w:rsidRPr="00C7694C">
        <w:rPr>
          <w:color w:val="0066CC"/>
          <w:u w:val="single"/>
          <w:lang w:eastAsia="en-US" w:bidi="en-US"/>
        </w:rPr>
        <w:t>.</w:t>
      </w:r>
      <w:r>
        <w:rPr>
          <w:color w:val="0066CC"/>
          <w:u w:val="single"/>
          <w:lang w:val="en-US" w:eastAsia="en-US" w:bidi="en-US"/>
        </w:rPr>
        <w:t>ru</w:t>
      </w:r>
      <w:r w:rsidRPr="00C7694C">
        <w:rPr>
          <w:color w:val="0066CC"/>
          <w:u w:val="single"/>
          <w:lang w:eastAsia="en-US" w:bidi="en-US"/>
        </w:rPr>
        <w:t>/</w:t>
      </w:r>
      <w:r>
        <w:rPr>
          <w:color w:val="0066CC"/>
          <w:u w:val="single"/>
          <w:lang w:val="en-US" w:eastAsia="en-US" w:bidi="en-US"/>
        </w:rPr>
        <w:t>Document</w:t>
      </w:r>
      <w:r w:rsidRPr="00C7694C">
        <w:rPr>
          <w:color w:val="0066CC"/>
          <w:u w:val="single"/>
          <w:lang w:eastAsia="en-US" w:bidi="en-US"/>
        </w:rPr>
        <w:t>/</w:t>
      </w:r>
      <w:r>
        <w:rPr>
          <w:color w:val="0066CC"/>
          <w:u w:val="single"/>
          <w:lang w:val="en-US" w:eastAsia="en-US" w:bidi="en-US"/>
        </w:rPr>
        <w:t>V</w:t>
      </w:r>
      <w:r w:rsidRPr="00C7694C">
        <w:rPr>
          <w:color w:val="0066CC"/>
          <w:u w:val="single"/>
          <w:lang w:eastAsia="en-US" w:bidi="en-US"/>
        </w:rPr>
        <w:t xml:space="preserve"> </w:t>
      </w:r>
      <w:r>
        <w:rPr>
          <w:color w:val="0066CC"/>
          <w:u w:val="single"/>
          <w:lang w:val="en-US" w:eastAsia="en-US" w:bidi="en-US"/>
        </w:rPr>
        <w:t>iew</w:t>
      </w:r>
      <w:r w:rsidRPr="00C7694C">
        <w:rPr>
          <w:color w:val="0066CC"/>
          <w:u w:val="single"/>
          <w:lang w:eastAsia="en-US" w:bidi="en-US"/>
        </w:rPr>
        <w:t>/0001202012210122</w:t>
      </w:r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33" w:lineRule="auto"/>
        <w:ind w:left="0" w:firstLine="1100"/>
      </w:pPr>
      <w:r>
        <w:t xml:space="preserve">Постановление Главного государственного санитарного врача Российской Федерации от </w:t>
      </w:r>
      <w:r w:rsidRPr="00C7694C">
        <w:rPr>
          <w:lang w:eastAsia="en-US" w:bidi="en-US"/>
        </w:rPr>
        <w:t xml:space="preserve">27 </w:t>
      </w:r>
      <w:r>
        <w:t xml:space="preserve">октября </w:t>
      </w:r>
      <w:r w:rsidRPr="00C7694C">
        <w:rPr>
          <w:lang w:eastAsia="en-US" w:bidi="en-US"/>
        </w:rPr>
        <w:t xml:space="preserve">2020 </w:t>
      </w:r>
      <w:r>
        <w:t xml:space="preserve">г. </w:t>
      </w:r>
      <w:r w:rsidRPr="00C7694C">
        <w:rPr>
          <w:lang w:eastAsia="en-US" w:bidi="en-US"/>
        </w:rPr>
        <w:t xml:space="preserve">№ 32 </w:t>
      </w:r>
      <w:r>
        <w:t xml:space="preserve">Об утверждении санитарных правил и норм СанПиН 2.3/2.4.3590-20 «Санитарно- эпидемиологические требования к организации общественного питания населения» </w:t>
      </w:r>
      <w:hyperlink r:id="rId16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publication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pravo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gov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View</w:t>
        </w:r>
        <w:r w:rsidRPr="00C7694C">
          <w:rPr>
            <w:color w:val="0066CC"/>
            <w:u w:val="single"/>
            <w:lang w:eastAsia="en-US" w:bidi="en-US"/>
          </w:rPr>
          <w:t>/000120201112000</w:t>
        </w:r>
        <w:r>
          <w:rPr>
            <w:color w:val="0066CC"/>
            <w:u w:val="single"/>
            <w:lang w:val="en-US" w:eastAsia="en-US" w:bidi="en-US"/>
          </w:rPr>
          <w:t>W</w:t>
        </w:r>
      </w:hyperlink>
      <w:r w:rsidRPr="00C7694C">
        <w:rPr>
          <w:color w:val="0066CC"/>
          <w:lang w:eastAsia="en-US" w:bidi="en-US"/>
        </w:rPr>
        <w:t xml:space="preserve"> </w:t>
      </w:r>
      <w:r>
        <w:rPr>
          <w:color w:val="0066CC"/>
        </w:rPr>
        <w:t xml:space="preserve">□ </w:t>
      </w:r>
      <w:r>
        <w:t>Постановление Главного государственного санитарного врача Российской</w:t>
      </w:r>
    </w:p>
    <w:p w:rsidR="00551663" w:rsidRDefault="00923CA1">
      <w:pPr>
        <w:pStyle w:val="32"/>
        <w:shd w:val="clear" w:color="auto" w:fill="auto"/>
        <w:ind w:left="0" w:firstLine="0"/>
      </w:pPr>
      <w:r>
        <w:t>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51663" w:rsidRDefault="003D1704">
      <w:pPr>
        <w:pStyle w:val="32"/>
        <w:shd w:val="clear" w:color="auto" w:fill="auto"/>
        <w:spacing w:after="40"/>
        <w:ind w:left="0" w:firstLine="360"/>
      </w:pPr>
      <w:hyperlink r:id="rId17" w:history="1">
        <w:r w:rsidR="00923CA1">
          <w:rPr>
            <w:color w:val="0066CC"/>
            <w:u w:val="single"/>
            <w:lang w:val="en-US" w:eastAsia="en-US" w:bidi="en-US"/>
          </w:rPr>
          <w:t>http</w:t>
        </w:r>
        <w:r w:rsidR="00923CA1" w:rsidRPr="00C7694C">
          <w:rPr>
            <w:color w:val="0066CC"/>
            <w:u w:val="single"/>
            <w:lang w:eastAsia="en-US" w:bidi="en-US"/>
          </w:rPr>
          <w:t>://</w:t>
        </w:r>
        <w:r w:rsidR="00923CA1">
          <w:rPr>
            <w:color w:val="0066CC"/>
            <w:u w:val="single"/>
            <w:lang w:val="en-US" w:eastAsia="en-US" w:bidi="en-US"/>
          </w:rPr>
          <w:t>publication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pravo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gov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ru</w:t>
        </w:r>
        <w:r w:rsidR="00923CA1" w:rsidRPr="00C7694C">
          <w:rPr>
            <w:color w:val="0066CC"/>
            <w:u w:val="single"/>
            <w:lang w:eastAsia="en-US" w:bidi="en-US"/>
          </w:rPr>
          <w:t>/</w:t>
        </w:r>
        <w:r w:rsidR="00923CA1">
          <w:rPr>
            <w:color w:val="0066CC"/>
            <w:u w:val="single"/>
            <w:lang w:val="en-US" w:eastAsia="en-US" w:bidi="en-US"/>
          </w:rPr>
          <w:t>Document</w:t>
        </w:r>
        <w:r w:rsidR="00923CA1" w:rsidRPr="00C7694C">
          <w:rPr>
            <w:color w:val="0066CC"/>
            <w:u w:val="single"/>
            <w:lang w:eastAsia="en-US" w:bidi="en-US"/>
          </w:rPr>
          <w:t>/</w:t>
        </w:r>
        <w:r w:rsidR="00923CA1">
          <w:rPr>
            <w:color w:val="0066CC"/>
            <w:u w:val="single"/>
            <w:lang w:val="en-US" w:eastAsia="en-US" w:bidi="en-US"/>
          </w:rPr>
          <w:t>View</w:t>
        </w:r>
        <w:r w:rsidR="00923CA1" w:rsidRPr="00C7694C">
          <w:rPr>
            <w:color w:val="0066CC"/>
            <w:u w:val="single"/>
            <w:lang w:eastAsia="en-US" w:bidi="en-US"/>
          </w:rPr>
          <w:t>/000120210203002</w:t>
        </w:r>
        <w:r w:rsidR="00923CA1">
          <w:rPr>
            <w:color w:val="0066CC"/>
            <w:u w:val="single"/>
            <w:lang w:val="en-US" w:eastAsia="en-US" w:bidi="en-US"/>
          </w:rPr>
          <w:t>W</w:t>
        </w:r>
      </w:hyperlink>
    </w:p>
    <w:p w:rsidR="00551663" w:rsidRDefault="00923CA1">
      <w:pPr>
        <w:pStyle w:val="32"/>
        <w:shd w:val="clear" w:color="auto" w:fill="auto"/>
        <w:spacing w:after="0"/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t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</w:p>
    <w:p w:rsidR="00551663" w:rsidRDefault="003D1704">
      <w:pPr>
        <w:pStyle w:val="32"/>
        <w:shd w:val="clear" w:color="auto" w:fill="auto"/>
        <w:spacing w:after="80"/>
        <w:ind w:left="0" w:firstLine="360"/>
        <w:jc w:val="both"/>
      </w:pPr>
      <w:hyperlink r:id="rId18" w:history="1">
        <w:r w:rsidR="00923CA1">
          <w:rPr>
            <w:color w:val="0066CC"/>
            <w:u w:val="single"/>
            <w:lang w:val="en-US" w:eastAsia="en-US" w:bidi="en-US"/>
          </w:rPr>
          <w:t>http</w:t>
        </w:r>
        <w:r w:rsidR="00923CA1" w:rsidRPr="00C7694C">
          <w:rPr>
            <w:color w:val="0066CC"/>
            <w:u w:val="single"/>
            <w:lang w:eastAsia="en-US" w:bidi="en-US"/>
          </w:rPr>
          <w:t>://</w:t>
        </w:r>
        <w:r w:rsidR="00923CA1">
          <w:rPr>
            <w:color w:val="0066CC"/>
            <w:u w:val="single"/>
            <w:lang w:val="en-US" w:eastAsia="en-US" w:bidi="en-US"/>
          </w:rPr>
          <w:t>publication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pravo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gov</w:t>
        </w:r>
        <w:r w:rsidR="00923CA1" w:rsidRPr="00C7694C">
          <w:rPr>
            <w:color w:val="0066CC"/>
            <w:u w:val="single"/>
            <w:lang w:eastAsia="en-US" w:bidi="en-US"/>
          </w:rPr>
          <w:t>.</w:t>
        </w:r>
        <w:r w:rsidR="00923CA1">
          <w:rPr>
            <w:color w:val="0066CC"/>
            <w:u w:val="single"/>
            <w:lang w:val="en-US" w:eastAsia="en-US" w:bidi="en-US"/>
          </w:rPr>
          <w:t>ru</w:t>
        </w:r>
        <w:r w:rsidR="00923CA1" w:rsidRPr="00C7694C">
          <w:rPr>
            <w:color w:val="0066CC"/>
            <w:u w:val="single"/>
            <w:lang w:eastAsia="en-US" w:bidi="en-US"/>
          </w:rPr>
          <w:t>/</w:t>
        </w:r>
        <w:r w:rsidR="00923CA1">
          <w:rPr>
            <w:color w:val="0066CC"/>
            <w:u w:val="single"/>
            <w:lang w:val="en-US" w:eastAsia="en-US" w:bidi="en-US"/>
          </w:rPr>
          <w:t>Document</w:t>
        </w:r>
        <w:r w:rsidR="00923CA1" w:rsidRPr="00C7694C">
          <w:rPr>
            <w:color w:val="0066CC"/>
            <w:u w:val="single"/>
            <w:lang w:eastAsia="en-US" w:bidi="en-US"/>
          </w:rPr>
          <w:t>/</w:t>
        </w:r>
        <w:r w:rsidR="00923CA1">
          <w:rPr>
            <w:color w:val="0066CC"/>
            <w:u w:val="single"/>
            <w:lang w:val="en-US" w:eastAsia="en-US" w:bidi="en-US"/>
          </w:rPr>
          <w:t>View</w:t>
        </w:r>
        <w:r w:rsidR="00923CA1" w:rsidRPr="00C7694C">
          <w:rPr>
            <w:color w:val="0066CC"/>
            <w:u w:val="single"/>
            <w:lang w:eastAsia="en-US" w:bidi="en-US"/>
          </w:rPr>
          <w:t>/0001202009010021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92"/>
        </w:tabs>
        <w:spacing w:after="0" w:line="230" w:lineRule="auto"/>
      </w:pPr>
      <w:r>
        <w:t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</w:t>
      </w:r>
    </w:p>
    <w:p w:rsidR="00551663" w:rsidRDefault="00923CA1">
      <w:pPr>
        <w:pStyle w:val="32"/>
        <w:shd w:val="clear" w:color="auto" w:fill="auto"/>
        <w:spacing w:after="80"/>
        <w:ind w:left="0" w:firstLine="0"/>
      </w:pPr>
      <w:r>
        <w:t xml:space="preserve">«Квалификационные характеристики должностей работников образования» (Зарегистрирован в Минюсте России 6 октября 2010 г. №18638) </w:t>
      </w:r>
      <w:hyperlink r:id="rId19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_105703/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92"/>
        </w:tabs>
        <w:spacing w:after="80"/>
      </w:pPr>
      <w: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  <w:hyperlink r:id="rId20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_175797/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92"/>
        </w:tabs>
        <w:spacing w:after="80"/>
      </w:pPr>
      <w:r>
        <w:t xml:space="preserve"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осуществляющие образовательную деятельность </w:t>
      </w:r>
      <w:r>
        <w:rPr>
          <w:color w:val="0066CC"/>
          <w:u w:val="single"/>
          <w:lang w:val="en-US" w:eastAsia="en-US" w:bidi="en-US"/>
        </w:rPr>
        <w:t>http</w:t>
      </w:r>
      <w:r w:rsidRPr="00C7694C">
        <w:rPr>
          <w:color w:val="0066CC"/>
          <w:u w:val="single"/>
          <w:lang w:eastAsia="en-US" w:bidi="en-US"/>
        </w:rPr>
        <w:t>://</w:t>
      </w:r>
      <w:r>
        <w:rPr>
          <w:color w:val="0066CC"/>
          <w:u w:val="single"/>
          <w:lang w:val="en-US" w:eastAsia="en-US" w:bidi="en-US"/>
        </w:rPr>
        <w:t>publication</w:t>
      </w:r>
      <w:r w:rsidRPr="00C7694C">
        <w:rPr>
          <w:color w:val="0066CC"/>
          <w:u w:val="single"/>
          <w:lang w:eastAsia="en-US" w:bidi="en-US"/>
        </w:rPr>
        <w:t>.</w:t>
      </w:r>
      <w:r>
        <w:rPr>
          <w:color w:val="0066CC"/>
          <w:u w:val="single"/>
          <w:lang w:val="en-US" w:eastAsia="en-US" w:bidi="en-US"/>
        </w:rPr>
        <w:t>pravo</w:t>
      </w:r>
      <w:r>
        <w:rPr>
          <w:color w:val="0066CC"/>
          <w:u w:val="single"/>
        </w:rPr>
        <w:t xml:space="preserve">. </w:t>
      </w:r>
      <w:r>
        <w:rPr>
          <w:color w:val="0066CC"/>
          <w:u w:val="single"/>
          <w:lang w:val="en-US" w:eastAsia="en-US" w:bidi="en-US"/>
        </w:rPr>
        <w:t>gov</w:t>
      </w:r>
      <w:r w:rsidRPr="00C7694C">
        <w:rPr>
          <w:color w:val="0066CC"/>
          <w:u w:val="single"/>
          <w:lang w:eastAsia="en-US" w:bidi="en-US"/>
        </w:rPr>
        <w:t>.</w:t>
      </w:r>
      <w:r>
        <w:rPr>
          <w:color w:val="0066CC"/>
          <w:u w:val="single"/>
          <w:lang w:val="en-US" w:eastAsia="en-US" w:bidi="en-US"/>
        </w:rPr>
        <w:t>ru</w:t>
      </w:r>
      <w:r w:rsidRPr="00C7694C">
        <w:rPr>
          <w:color w:val="0066CC"/>
          <w:u w:val="single"/>
          <w:lang w:eastAsia="en-US" w:bidi="en-US"/>
        </w:rPr>
        <w:t>/</w:t>
      </w:r>
      <w:r>
        <w:rPr>
          <w:color w:val="0066CC"/>
          <w:u w:val="single"/>
          <w:lang w:val="en-US" w:eastAsia="en-US" w:bidi="en-US"/>
        </w:rPr>
        <w:t>Document</w:t>
      </w:r>
      <w:r w:rsidRPr="00C7694C">
        <w:rPr>
          <w:color w:val="0066CC"/>
          <w:u w:val="single"/>
          <w:lang w:eastAsia="en-US" w:bidi="en-US"/>
        </w:rPr>
        <w:t>/</w:t>
      </w:r>
      <w:r>
        <w:rPr>
          <w:color w:val="0066CC"/>
          <w:u w:val="single"/>
          <w:lang w:val="en-US" w:eastAsia="en-US" w:bidi="en-US"/>
        </w:rPr>
        <w:t>View</w:t>
      </w:r>
      <w:r w:rsidRPr="00C7694C">
        <w:rPr>
          <w:color w:val="0066CC"/>
          <w:u w:val="single"/>
          <w:lang w:eastAsia="en-US" w:bidi="en-US"/>
        </w:rPr>
        <w:t>/0001201606030031?</w:t>
      </w:r>
      <w:r>
        <w:rPr>
          <w:color w:val="0066CC"/>
          <w:u w:val="single"/>
          <w:lang w:val="en-US" w:eastAsia="en-US" w:bidi="en-US"/>
        </w:rPr>
        <w:t>rangeSize</w:t>
      </w:r>
      <w:r w:rsidRPr="00C7694C">
        <w:rPr>
          <w:color w:val="0066CC"/>
          <w:u w:val="single"/>
          <w:lang w:eastAsia="en-US" w:bidi="en-US"/>
        </w:rPr>
        <w:t>= 1</w:t>
      </w:r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92"/>
        </w:tabs>
        <w:spacing w:after="80"/>
      </w:pPr>
      <w:r>
        <w:t xml:space="preserve">Приказ Министерства образования и науки Российской Федерации от </w:t>
      </w:r>
      <w:r w:rsidRPr="00C7694C">
        <w:rPr>
          <w:lang w:eastAsia="en-US" w:bidi="en-US"/>
        </w:rPr>
        <w:t xml:space="preserve">07.04.2014 № 276 </w:t>
      </w:r>
      <w:r>
        <w:t xml:space="preserve">(ред. от </w:t>
      </w:r>
      <w:r w:rsidRPr="00C7694C">
        <w:rPr>
          <w:lang w:eastAsia="en-US" w:bidi="en-US"/>
        </w:rPr>
        <w:t xml:space="preserve">23.12.2020) </w:t>
      </w:r>
      <w:r>
        <w:t xml:space="preserve">Об утверждении Порядка проведения аттестации педагогических работников организаций, осуществляющих образовательную деятельность </w:t>
      </w:r>
      <w:hyperlink r:id="rId21" w:history="1">
        <w:r>
          <w:rPr>
            <w:color w:val="0066CC"/>
            <w:u w:val="single"/>
            <w:lang w:val="en-US" w:eastAsia="en-US" w:bidi="en-US"/>
          </w:rPr>
          <w:t>http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www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consultant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doc</w:t>
        </w:r>
        <w:r w:rsidRPr="00C7694C">
          <w:rPr>
            <w:color w:val="0066CC"/>
            <w:u w:val="single"/>
            <w:lang w:eastAsia="en-US" w:bidi="en-US"/>
          </w:rPr>
          <w:t>_</w:t>
        </w:r>
        <w:r>
          <w:rPr>
            <w:color w:val="0066CC"/>
            <w:u w:val="single"/>
            <w:lang w:val="en-US" w:eastAsia="en-US" w:bidi="en-US"/>
          </w:rPr>
          <w:t>LAW</w:t>
        </w:r>
        <w:r w:rsidRPr="00C7694C">
          <w:rPr>
            <w:color w:val="0066CC"/>
            <w:u w:val="single"/>
            <w:lang w:eastAsia="en-US" w:bidi="en-US"/>
          </w:rPr>
          <w:t>_163666/</w:t>
        </w:r>
      </w:hyperlink>
    </w:p>
    <w:p w:rsidR="00551663" w:rsidRDefault="00923CA1">
      <w:pPr>
        <w:pStyle w:val="32"/>
        <w:numPr>
          <w:ilvl w:val="0"/>
          <w:numId w:val="4"/>
        </w:numPr>
        <w:shd w:val="clear" w:color="auto" w:fill="auto"/>
        <w:tabs>
          <w:tab w:val="left" w:pos="1492"/>
        </w:tabs>
        <w:spacing w:after="0" w:line="226" w:lineRule="auto"/>
      </w:pPr>
      <w:r>
        <w:t xml:space="preserve">Приказ Министерства образования и науки Российской Федерации от </w:t>
      </w:r>
      <w:r w:rsidRPr="00C7694C">
        <w:rPr>
          <w:lang w:eastAsia="en-US" w:bidi="en-US"/>
        </w:rPr>
        <w:t xml:space="preserve">20 </w:t>
      </w:r>
      <w:r>
        <w:t xml:space="preserve">сентября </w:t>
      </w:r>
      <w:r w:rsidRPr="00C7694C">
        <w:rPr>
          <w:lang w:eastAsia="en-US" w:bidi="en-US"/>
        </w:rPr>
        <w:t xml:space="preserve">2013 </w:t>
      </w:r>
      <w:r>
        <w:t xml:space="preserve">г. </w:t>
      </w:r>
      <w:r w:rsidRPr="00C7694C">
        <w:rPr>
          <w:lang w:eastAsia="en-US" w:bidi="en-US"/>
        </w:rPr>
        <w:t>№</w:t>
      </w:r>
    </w:p>
    <w:p w:rsidR="00551663" w:rsidRDefault="00923CA1">
      <w:pPr>
        <w:pStyle w:val="32"/>
        <w:shd w:val="clear" w:color="auto" w:fill="auto"/>
        <w:spacing w:after="820"/>
        <w:ind w:left="860" w:hanging="480"/>
        <w:jc w:val="both"/>
      </w:pPr>
      <w:r w:rsidRPr="00C7694C">
        <w:rPr>
          <w:lang w:eastAsia="en-US" w:bidi="en-US"/>
        </w:rPr>
        <w:t xml:space="preserve">1082 </w:t>
      </w:r>
      <w:r>
        <w:t xml:space="preserve">«Об утверждении Положения о психолого-медико- педагогической комиссии» </w:t>
      </w:r>
      <w:hyperlink r:id="rId22" w:history="1">
        <w:r>
          <w:rPr>
            <w:color w:val="0066CC"/>
            <w:u w:val="single"/>
            <w:lang w:val="en-US" w:eastAsia="en-US" w:bidi="en-US"/>
          </w:rPr>
          <w:t>https</w:t>
        </w:r>
        <w:r w:rsidRPr="00C7694C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docs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edu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gov</w:t>
        </w:r>
        <w:r w:rsidRPr="00C7694C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document</w:t>
        </w:r>
        <w:r w:rsidRPr="00C7694C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f</w:t>
        </w:r>
        <w:r w:rsidRPr="00C7694C">
          <w:rPr>
            <w:color w:val="0066CC"/>
            <w:u w:val="single"/>
            <w:lang w:eastAsia="en-US" w:bidi="en-US"/>
          </w:rPr>
          <w:t>9</w:t>
        </w:r>
        <w:r>
          <w:rPr>
            <w:color w:val="0066CC"/>
            <w:u w:val="single"/>
            <w:lang w:val="en-US" w:eastAsia="en-US" w:bidi="en-US"/>
          </w:rPr>
          <w:t>ac</w:t>
        </w:r>
        <w:r w:rsidRPr="00C7694C">
          <w:rPr>
            <w:color w:val="0066CC"/>
            <w:u w:val="single"/>
            <w:lang w:eastAsia="en-US" w:bidi="en-US"/>
          </w:rPr>
          <w:t>867</w:t>
        </w:r>
        <w:r>
          <w:rPr>
            <w:color w:val="0066CC"/>
            <w:u w:val="single"/>
            <w:lang w:val="en-US" w:eastAsia="en-US" w:bidi="en-US"/>
          </w:rPr>
          <w:t>f</w:t>
        </w:r>
        <w:r w:rsidRPr="00C7694C">
          <w:rPr>
            <w:color w:val="0066CC"/>
            <w:u w:val="single"/>
            <w:lang w:eastAsia="en-US" w:bidi="en-US"/>
          </w:rPr>
          <w:t>68</w:t>
        </w:r>
        <w:r>
          <w:rPr>
            <w:color w:val="0066CC"/>
            <w:u w:val="single"/>
            <w:lang w:val="en-US" w:eastAsia="en-US" w:bidi="en-US"/>
          </w:rPr>
          <w:t>a</w:t>
        </w:r>
        <w:r w:rsidRPr="00C7694C">
          <w:rPr>
            <w:color w:val="0066CC"/>
            <w:u w:val="single"/>
            <w:lang w:eastAsia="en-US" w:bidi="en-US"/>
          </w:rPr>
          <w:t>01765</w:t>
        </w:r>
        <w:r>
          <w:rPr>
            <w:color w:val="0066CC"/>
            <w:u w:val="single"/>
            <w:lang w:val="en-US" w:eastAsia="en-US" w:bidi="en-US"/>
          </w:rPr>
          <w:t>ef</w:t>
        </w:r>
        <w:r w:rsidRPr="00C7694C">
          <w:rPr>
            <w:color w:val="0066CC"/>
            <w:u w:val="single"/>
            <w:lang w:eastAsia="en-US" w:bidi="en-US"/>
          </w:rPr>
          <w:t>9</w:t>
        </w:r>
        <w:r>
          <w:rPr>
            <w:color w:val="0066CC"/>
            <w:u w:val="single"/>
            <w:lang w:val="en-US" w:eastAsia="en-US" w:bidi="en-US"/>
          </w:rPr>
          <w:t>ce</w:t>
        </w:r>
        <w:r w:rsidRPr="00C7694C">
          <w:rPr>
            <w:color w:val="0066CC"/>
            <w:u w:val="single"/>
            <w:lang w:eastAsia="en-US" w:bidi="en-US"/>
          </w:rPr>
          <w:t>94</w:t>
        </w:r>
        <w:r>
          <w:rPr>
            <w:color w:val="0066CC"/>
            <w:u w:val="single"/>
            <w:lang w:val="en-US" w:eastAsia="en-US" w:bidi="en-US"/>
          </w:rPr>
          <w:t>ebfe</w:t>
        </w:r>
        <w:r w:rsidRPr="00C7694C">
          <w:rPr>
            <w:color w:val="0066CC"/>
            <w:u w:val="single"/>
            <w:lang w:eastAsia="en-US" w:bidi="en-US"/>
          </w:rPr>
          <w:t>9430</w:t>
        </w:r>
        <w:r>
          <w:rPr>
            <w:color w:val="0066CC"/>
            <w:u w:val="single"/>
            <w:lang w:val="en-US" w:eastAsia="en-US" w:bidi="en-US"/>
          </w:rPr>
          <w:t>e</w:t>
        </w:r>
        <w:r w:rsidRPr="00C7694C">
          <w:rPr>
            <w:color w:val="0066CC"/>
            <w:u w:val="single"/>
            <w:lang w:eastAsia="en-US" w:bidi="en-US"/>
          </w:rPr>
          <w:t>/</w:t>
        </w:r>
      </w:hyperlink>
    </w:p>
    <w:p w:rsidR="00551663" w:rsidRDefault="00923CA1">
      <w:pPr>
        <w:pStyle w:val="32"/>
        <w:shd w:val="clear" w:color="auto" w:fill="auto"/>
        <w:spacing w:after="240"/>
        <w:ind w:left="0" w:firstLine="0"/>
        <w:jc w:val="center"/>
        <w:rPr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lastRenderedPageBreak/>
        <w:t>ЦЕЛИ И ЗАДАЧИ РАБОТЫ ДОУ НА 2023 - 2024 УЧЕБНЫЙ ГОД</w:t>
      </w:r>
    </w:p>
    <w:p w:rsidR="004A1610" w:rsidRPr="004A1610" w:rsidRDefault="00923CA1" w:rsidP="0049625E">
      <w:pPr>
        <w:pStyle w:val="1"/>
        <w:numPr>
          <w:ilvl w:val="0"/>
          <w:numId w:val="5"/>
        </w:numPr>
        <w:shd w:val="clear" w:color="auto" w:fill="auto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1610">
        <w:rPr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образования, через использование активных форм методической работы: открытые просмотры, мастер-классы, консультации.</w:t>
      </w:r>
    </w:p>
    <w:p w:rsidR="00551663" w:rsidRDefault="00923CA1" w:rsidP="0049625E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условия </w:t>
      </w:r>
      <w:r w:rsidR="004A1610">
        <w:rPr>
          <w:color w:val="000000"/>
          <w:sz w:val="28"/>
          <w:szCs w:val="28"/>
        </w:rPr>
        <w:t>для формирования у дошкольников основ гражданственности, патриотических чувств и уважения к прошлому, настоящему и будущему на основе изучения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49625E" w:rsidRPr="0049625E" w:rsidRDefault="004A1610" w:rsidP="0049625E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49625E" w:rsidRPr="0049625E" w:rsidRDefault="0049625E" w:rsidP="0049625E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551663" w:rsidRDefault="00923CA1">
      <w:pPr>
        <w:pStyle w:val="30"/>
        <w:keepNext/>
        <w:keepLines/>
        <w:shd w:val="clear" w:color="auto" w:fill="auto"/>
        <w:spacing w:after="180"/>
        <w:rPr>
          <w:color w:val="000000"/>
        </w:rPr>
      </w:pPr>
      <w:bookmarkStart w:id="17" w:name="bookmark16"/>
      <w:bookmarkStart w:id="18" w:name="bookmark17"/>
      <w:r>
        <w:t>Мониторинг результативности обследования воспитанников</w:t>
      </w:r>
      <w:r>
        <w:br/>
      </w:r>
      <w:r>
        <w:rPr>
          <w:color w:val="000000"/>
        </w:rPr>
        <w:t>(анализ выполнения программы)</w:t>
      </w:r>
      <w:bookmarkEnd w:id="17"/>
      <w:bookmarkEnd w:id="18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1104"/>
        <w:gridCol w:w="655"/>
        <w:gridCol w:w="1121"/>
        <w:gridCol w:w="829"/>
        <w:gridCol w:w="987"/>
        <w:gridCol w:w="829"/>
        <w:gridCol w:w="992"/>
        <w:gridCol w:w="1051"/>
      </w:tblGrid>
      <w:tr w:rsidR="009B2A76" w:rsidRPr="00A91D63" w:rsidTr="00684812">
        <w:tc>
          <w:tcPr>
            <w:tcW w:w="2123" w:type="dxa"/>
            <w:vMerge w:val="restart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Образовательные области</w:t>
            </w:r>
          </w:p>
        </w:tc>
        <w:tc>
          <w:tcPr>
            <w:tcW w:w="1759" w:type="dxa"/>
            <w:gridSpan w:val="2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Высокий </w:t>
            </w:r>
          </w:p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1950" w:type="dxa"/>
            <w:gridSpan w:val="2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Средний </w:t>
            </w:r>
          </w:p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1816" w:type="dxa"/>
            <w:gridSpan w:val="2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Низкий </w:t>
            </w:r>
          </w:p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2043" w:type="dxa"/>
            <w:gridSpan w:val="2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Не обследовано</w:t>
            </w:r>
          </w:p>
        </w:tc>
      </w:tr>
      <w:tr w:rsidR="009B2A76" w:rsidRPr="00A91D63" w:rsidTr="00684812">
        <w:tc>
          <w:tcPr>
            <w:tcW w:w="2123" w:type="dxa"/>
            <w:vMerge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Кол-во </w:t>
            </w:r>
          </w:p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детей</w:t>
            </w:r>
          </w:p>
        </w:tc>
        <w:tc>
          <w:tcPr>
            <w:tcW w:w="655" w:type="dxa"/>
          </w:tcPr>
          <w:p w:rsidR="009B2A76" w:rsidRPr="00A91D63" w:rsidRDefault="009B2A76" w:rsidP="00684812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1121" w:type="dxa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829" w:type="dxa"/>
          </w:tcPr>
          <w:p w:rsidR="009B2A76" w:rsidRPr="00A91D63" w:rsidRDefault="009B2A76" w:rsidP="00684812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987" w:type="dxa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829" w:type="dxa"/>
          </w:tcPr>
          <w:p w:rsidR="009B2A76" w:rsidRPr="00A91D63" w:rsidRDefault="009B2A76" w:rsidP="00684812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992" w:type="dxa"/>
          </w:tcPr>
          <w:p w:rsidR="009B2A76" w:rsidRPr="00A91D63" w:rsidRDefault="009B2A76" w:rsidP="00684812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1051" w:type="dxa"/>
          </w:tcPr>
          <w:p w:rsidR="009B2A76" w:rsidRPr="00A91D63" w:rsidRDefault="009B2A76" w:rsidP="00684812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</w:tr>
      <w:tr w:rsidR="009B2A76" w:rsidTr="00684812">
        <w:tc>
          <w:tcPr>
            <w:tcW w:w="2123" w:type="dxa"/>
          </w:tcPr>
          <w:p w:rsidR="009B2A76" w:rsidRDefault="009B2A76" w:rsidP="00684812">
            <w:pPr>
              <w:pStyle w:val="Default"/>
            </w:pPr>
            <w:r>
              <w:t>Социально – коммуникативное развитие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83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239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55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21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75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  <w:tr w:rsidR="009B2A76" w:rsidTr="00684812">
        <w:tc>
          <w:tcPr>
            <w:tcW w:w="2123" w:type="dxa"/>
          </w:tcPr>
          <w:p w:rsidR="009B2A76" w:rsidRDefault="009B2A76" w:rsidP="00684812">
            <w:pPr>
              <w:pStyle w:val="Default"/>
            </w:pPr>
            <w:r>
              <w:t>Речевое развитие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72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57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76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  <w:tr w:rsidR="009B2A76" w:rsidTr="00684812">
        <w:tc>
          <w:tcPr>
            <w:tcW w:w="2123" w:type="dxa"/>
          </w:tcPr>
          <w:p w:rsidR="009B2A76" w:rsidRDefault="009B2A76" w:rsidP="00684812">
            <w:pPr>
              <w:pStyle w:val="Default"/>
            </w:pPr>
            <w:r>
              <w:t>Познавательное развитие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84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233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56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24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77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  <w:tr w:rsidR="009B2A76" w:rsidTr="00684812">
        <w:tc>
          <w:tcPr>
            <w:tcW w:w="2123" w:type="dxa"/>
          </w:tcPr>
          <w:p w:rsidR="009B2A76" w:rsidRDefault="009B2A76" w:rsidP="00684812">
            <w:pPr>
              <w:pStyle w:val="Default"/>
            </w:pPr>
            <w:r>
              <w:t xml:space="preserve">Художественно – эстетическое </w:t>
            </w:r>
          </w:p>
          <w:p w:rsidR="009B2A76" w:rsidRDefault="009B2A76" w:rsidP="00684812">
            <w:pPr>
              <w:pStyle w:val="Default"/>
            </w:pPr>
            <w:r>
              <w:t>развитие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67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248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60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25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78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  <w:tr w:rsidR="009B2A76" w:rsidTr="00684812">
        <w:tc>
          <w:tcPr>
            <w:tcW w:w="2123" w:type="dxa"/>
          </w:tcPr>
          <w:p w:rsidR="009B2A76" w:rsidRDefault="009B2A76" w:rsidP="00684812">
            <w:pPr>
              <w:pStyle w:val="Default"/>
            </w:pPr>
            <w:r>
              <w:t xml:space="preserve">Физическое </w:t>
            </w:r>
          </w:p>
          <w:p w:rsidR="009B2A76" w:rsidRDefault="009B2A76" w:rsidP="00684812">
            <w:pPr>
              <w:pStyle w:val="Default"/>
            </w:pPr>
            <w:r>
              <w:t>развитие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78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243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58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20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77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  <w:tr w:rsidR="009B2A76" w:rsidTr="00684812">
        <w:tc>
          <w:tcPr>
            <w:tcW w:w="2123" w:type="dxa"/>
          </w:tcPr>
          <w:p w:rsidR="009B2A76" w:rsidRPr="001A5A16" w:rsidRDefault="009B2A76" w:rsidP="00684812">
            <w:pPr>
              <w:pStyle w:val="Default"/>
              <w:rPr>
                <w:b/>
              </w:rPr>
            </w:pPr>
            <w:r w:rsidRPr="001A5A16">
              <w:rPr>
                <w:b/>
              </w:rPr>
              <w:t>Среднее кол-во детей по ДОУ</w:t>
            </w:r>
          </w:p>
        </w:tc>
        <w:tc>
          <w:tcPr>
            <w:tcW w:w="1104" w:type="dxa"/>
          </w:tcPr>
          <w:p w:rsidR="009B2A76" w:rsidRDefault="009B2A76" w:rsidP="00684812">
            <w:pPr>
              <w:pStyle w:val="Default"/>
              <w:jc w:val="center"/>
            </w:pPr>
            <w:r>
              <w:t>77</w:t>
            </w:r>
          </w:p>
        </w:tc>
        <w:tc>
          <w:tcPr>
            <w:tcW w:w="655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121" w:type="dxa"/>
          </w:tcPr>
          <w:p w:rsidR="009B2A76" w:rsidRDefault="009B2A76" w:rsidP="00684812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58</w:t>
            </w:r>
          </w:p>
        </w:tc>
        <w:tc>
          <w:tcPr>
            <w:tcW w:w="987" w:type="dxa"/>
          </w:tcPr>
          <w:p w:rsidR="009B2A76" w:rsidRDefault="009B2A76" w:rsidP="00684812">
            <w:pPr>
              <w:pStyle w:val="Default"/>
              <w:jc w:val="center"/>
            </w:pPr>
            <w:r>
              <w:t>24</w:t>
            </w:r>
          </w:p>
        </w:tc>
        <w:tc>
          <w:tcPr>
            <w:tcW w:w="829" w:type="dxa"/>
          </w:tcPr>
          <w:p w:rsidR="009B2A76" w:rsidRDefault="009B2A76" w:rsidP="0068481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B2A76" w:rsidRDefault="009B2A76" w:rsidP="00684812">
            <w:pPr>
              <w:pStyle w:val="Default"/>
              <w:jc w:val="center"/>
            </w:pPr>
            <w:r>
              <w:t>77</w:t>
            </w:r>
          </w:p>
        </w:tc>
        <w:tc>
          <w:tcPr>
            <w:tcW w:w="1051" w:type="dxa"/>
          </w:tcPr>
          <w:p w:rsidR="009B2A76" w:rsidRDefault="009B2A76" w:rsidP="00684812">
            <w:pPr>
              <w:pStyle w:val="Default"/>
              <w:jc w:val="center"/>
            </w:pPr>
            <w:r>
              <w:t>18</w:t>
            </w:r>
          </w:p>
        </w:tc>
      </w:tr>
    </w:tbl>
    <w:p w:rsidR="009B2A76" w:rsidRDefault="009B2A76">
      <w:pPr>
        <w:pStyle w:val="30"/>
        <w:keepNext/>
        <w:keepLines/>
        <w:shd w:val="clear" w:color="auto" w:fill="auto"/>
        <w:spacing w:after="180"/>
      </w:pPr>
    </w:p>
    <w:tbl>
      <w:tblPr>
        <w:tblStyle w:val="ac"/>
        <w:tblW w:w="108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3"/>
        <w:gridCol w:w="846"/>
        <w:gridCol w:w="851"/>
        <w:gridCol w:w="992"/>
        <w:gridCol w:w="709"/>
        <w:gridCol w:w="850"/>
        <w:gridCol w:w="567"/>
        <w:gridCol w:w="851"/>
        <w:gridCol w:w="657"/>
        <w:gridCol w:w="785"/>
        <w:gridCol w:w="524"/>
        <w:gridCol w:w="919"/>
        <w:gridCol w:w="919"/>
      </w:tblGrid>
      <w:tr w:rsidR="009B2A76" w:rsidRPr="00DC585C" w:rsidTr="00684812">
        <w:trPr>
          <w:trHeight w:val="274"/>
        </w:trPr>
        <w:tc>
          <w:tcPr>
            <w:tcW w:w="1423" w:type="dxa"/>
            <w:vMerge w:val="restart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  <w:b/>
              </w:rPr>
            </w:pPr>
            <w:bookmarkStart w:id="19" w:name="bookmark18"/>
            <w:bookmarkStart w:id="20" w:name="bookmark19"/>
            <w:r w:rsidRPr="009B2A76">
              <w:rPr>
                <w:rFonts w:ascii="Times New Roman" w:hAnsi="Times New Roman" w:cs="Times New Roman"/>
                <w:b/>
              </w:rPr>
              <w:t xml:space="preserve">Уровень готовности по </w:t>
            </w:r>
          </w:p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9B2A76">
              <w:rPr>
                <w:rFonts w:ascii="Times New Roman" w:hAnsi="Times New Roman" w:cs="Times New Roman"/>
                <w:b/>
              </w:rPr>
              <w:t>параметрам</w:t>
            </w:r>
          </w:p>
        </w:tc>
        <w:tc>
          <w:tcPr>
            <w:tcW w:w="9470" w:type="dxa"/>
            <w:gridSpan w:val="12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b/>
                <w:i/>
              </w:rPr>
            </w:pPr>
            <w:r w:rsidRPr="009B2A76">
              <w:rPr>
                <w:rFonts w:ascii="Times New Roman" w:hAnsi="Times New Roman" w:cs="Times New Roman"/>
                <w:b/>
                <w:i/>
              </w:rPr>
              <w:t>Количество выпускников: 78</w:t>
            </w:r>
          </w:p>
        </w:tc>
      </w:tr>
      <w:tr w:rsidR="009B2A76" w:rsidRPr="00DC585C" w:rsidTr="00684812">
        <w:trPr>
          <w:trHeight w:val="274"/>
        </w:trPr>
        <w:tc>
          <w:tcPr>
            <w:tcW w:w="1423" w:type="dxa"/>
            <w:vMerge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Интеллектуальная </w:t>
            </w:r>
          </w:p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1701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Эмоционально – волевая </w:t>
            </w:r>
          </w:p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готовность </w:t>
            </w:r>
          </w:p>
        </w:tc>
        <w:tc>
          <w:tcPr>
            <w:tcW w:w="1417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Личностная готовность</w:t>
            </w:r>
          </w:p>
        </w:tc>
        <w:tc>
          <w:tcPr>
            <w:tcW w:w="1508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Социальная готовность </w:t>
            </w:r>
          </w:p>
        </w:tc>
        <w:tc>
          <w:tcPr>
            <w:tcW w:w="1309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Моторное развитие</w:t>
            </w:r>
          </w:p>
        </w:tc>
        <w:tc>
          <w:tcPr>
            <w:tcW w:w="1838" w:type="dxa"/>
            <w:gridSpan w:val="2"/>
          </w:tcPr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Уровень психологической </w:t>
            </w:r>
          </w:p>
          <w:p w:rsidR="009B2A76" w:rsidRPr="009B2A76" w:rsidRDefault="009B2A76" w:rsidP="00684812">
            <w:pPr>
              <w:pStyle w:val="ae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готовности</w:t>
            </w:r>
          </w:p>
        </w:tc>
      </w:tr>
      <w:tr w:rsidR="009B2A76" w:rsidTr="00684812">
        <w:trPr>
          <w:trHeight w:val="274"/>
        </w:trPr>
        <w:tc>
          <w:tcPr>
            <w:tcW w:w="1423" w:type="dxa"/>
            <w:vMerge w:val="restart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gridSpan w:val="2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7</w:t>
            </w:r>
          </w:p>
        </w:tc>
      </w:tr>
      <w:tr w:rsidR="009B2A76" w:rsidRPr="00DC585C" w:rsidTr="00684812">
        <w:trPr>
          <w:trHeight w:val="274"/>
        </w:trPr>
        <w:tc>
          <w:tcPr>
            <w:tcW w:w="1423" w:type="dxa"/>
            <w:vMerge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709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567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657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5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524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B2A76" w:rsidTr="00684812">
        <w:trPr>
          <w:trHeight w:val="274"/>
        </w:trPr>
        <w:tc>
          <w:tcPr>
            <w:tcW w:w="1423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846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5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92</w:t>
            </w:r>
          </w:p>
        </w:tc>
      </w:tr>
      <w:tr w:rsidR="009B2A76" w:rsidTr="00684812">
        <w:trPr>
          <w:trHeight w:val="289"/>
        </w:trPr>
        <w:tc>
          <w:tcPr>
            <w:tcW w:w="1423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846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8</w:t>
            </w:r>
          </w:p>
        </w:tc>
      </w:tr>
      <w:tr w:rsidR="009B2A76" w:rsidTr="00684812">
        <w:trPr>
          <w:trHeight w:val="274"/>
        </w:trPr>
        <w:tc>
          <w:tcPr>
            <w:tcW w:w="1423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846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  <w:r w:rsidRPr="009B2A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:rsidR="009B2A76" w:rsidRPr="009B2A76" w:rsidRDefault="009B2A76" w:rsidP="00684812">
            <w:pPr>
              <w:rPr>
                <w:rFonts w:ascii="Times New Roman" w:hAnsi="Times New Roman" w:cs="Times New Roman"/>
              </w:rPr>
            </w:pPr>
          </w:p>
        </w:tc>
      </w:tr>
    </w:tbl>
    <w:p w:rsidR="009B2A76" w:rsidRDefault="009B2A76">
      <w:pPr>
        <w:pStyle w:val="30"/>
        <w:keepNext/>
        <w:keepLines/>
        <w:shd w:val="clear" w:color="auto" w:fill="auto"/>
        <w:spacing w:after="180"/>
      </w:pPr>
    </w:p>
    <w:p w:rsidR="00551663" w:rsidRDefault="00923CA1">
      <w:pPr>
        <w:pStyle w:val="30"/>
        <w:keepNext/>
        <w:keepLines/>
        <w:shd w:val="clear" w:color="auto" w:fill="auto"/>
        <w:spacing w:after="180"/>
      </w:pPr>
      <w:r>
        <w:t>Создание условий для игровой деятельности</w:t>
      </w:r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800"/>
      </w:tblGrid>
      <w:tr w:rsidR="00551663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центры: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игрового материала в МКДОУ</w:t>
            </w:r>
          </w:p>
        </w:tc>
      </w:tr>
      <w:tr w:rsidR="00551663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возрасту (раскраски, трафареты, д/игры, цветная бумага, бумага разных размеров и форм, альбомы, сюжетные картинки и т.д.)</w:t>
            </w:r>
          </w:p>
        </w:tc>
      </w:tr>
      <w:tr w:rsidR="00551663" w:rsidTr="009B2A76">
        <w:trPr>
          <w:trHeight w:hRule="exact" w:val="130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игры; цветы; гербарий; календари наблюдений, природы; глобус; лейки; настольные игры; муляжи: животные, овощи; природный материал; инструмент для обработки растений; картотека игр</w:t>
            </w:r>
          </w:p>
        </w:tc>
      </w:tr>
      <w:tr w:rsidR="00551663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настольного театра, маски, парики, костюмы, вязаные куклы-игрушки</w:t>
            </w:r>
          </w:p>
        </w:tc>
      </w:tr>
      <w:tr w:rsidR="00551663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Макеты улиц, дорожные знаки, плакаты, книги, игрушки (транспорт)</w:t>
            </w:r>
          </w:p>
        </w:tc>
      </w:tr>
      <w:tr w:rsidR="00551663">
        <w:trPr>
          <w:trHeight w:hRule="exact" w:val="22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речевого развития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пальчиковых, словесных, дидактических игр, развивающие игры, книжки по возрасту, портреты писателей, картинки, иллюстрации к сказкам, по темам занятий по ознакомлению с окружающим миром, тематические альбомы. Магнитофон, аудиокассеты, диски со сказками, фотоальбом «Мой детский сад»</w:t>
            </w:r>
          </w:p>
        </w:tc>
      </w:tr>
      <w:tr w:rsidR="00551663">
        <w:trPr>
          <w:trHeight w:hRule="exact" w:val="110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«Игротека»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игры, счётный материал, занимательные и развивающие игры, пирамидки, шнуровки, вкладыши, геометрические фигуры</w:t>
            </w:r>
          </w:p>
        </w:tc>
      </w:tr>
      <w:tr w:rsidR="00551663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островки» (скакалки, обручи, мячи, кегли, коврики «здоровья»), картотеки: подвижных игр, гимнастики пробуждения, физминутки</w:t>
            </w:r>
          </w:p>
        </w:tc>
      </w:tr>
      <w:tr w:rsidR="00551663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уголок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Бубен, погремушки, барабан, дудочка, шумовые инструменты</w:t>
            </w:r>
          </w:p>
        </w:tc>
      </w:tr>
      <w:tr w:rsidR="00551663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игры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атрибутов для сюжетно-ролевых</w:t>
            </w:r>
          </w:p>
        </w:tc>
      </w:tr>
    </w:tbl>
    <w:p w:rsidR="00551663" w:rsidRDefault="00923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800"/>
      </w:tblGrid>
      <w:tr w:rsidR="00551663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игр: «Кафе», «Больница», «Парикмахерская», «Магазин».</w:t>
            </w:r>
          </w:p>
        </w:tc>
      </w:tr>
      <w:tr w:rsidR="00551663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Мини-лаборатории экспериментально</w:t>
            </w:r>
            <w:r>
              <w:rPr>
                <w:sz w:val="24"/>
                <w:szCs w:val="24"/>
              </w:rPr>
              <w:softHyphen/>
              <w:t>исследовательской деятельности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материал; баночки; сито; лупа; энциклопедии, песочные часы, увеличительное стекло.</w:t>
            </w:r>
          </w:p>
        </w:tc>
      </w:tr>
      <w:tr w:rsidR="00551663">
        <w:trPr>
          <w:trHeight w:hRule="exact" w:val="55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«Умелые ручки»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клей, нитки, ткань, бросовый материал, фетр, фоамиран</w:t>
            </w:r>
          </w:p>
        </w:tc>
      </w:tr>
      <w:tr w:rsidR="00551663" w:rsidTr="009B2A76">
        <w:trPr>
          <w:trHeight w:hRule="exact" w:val="90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 w:rsidTr="009B2A76">
        <w:trPr>
          <w:trHeight w:hRule="exact" w:val="79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флаг, герб, форма российских солдат (десантников, ракетчиков, танкистов), альбомы, иллюстрации об армии, России)</w:t>
            </w:r>
          </w:p>
        </w:tc>
      </w:tr>
      <w:tr w:rsidR="00551663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«Музыкальной игрушки»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музыкальные инструменты, загадки, истории создания музыкальных инструментов, дидактические игры</w:t>
            </w:r>
          </w:p>
        </w:tc>
      </w:tr>
      <w:tr w:rsidR="00551663">
        <w:trPr>
          <w:trHeight w:hRule="exact" w:val="57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«Такие разные книги»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различного вида, а также сделанные детьми и их родителями.</w:t>
            </w:r>
          </w:p>
        </w:tc>
      </w:tr>
    </w:tbl>
    <w:p w:rsidR="00551663" w:rsidRDefault="00551663">
      <w:pPr>
        <w:spacing w:after="79" w:line="1" w:lineRule="exact"/>
      </w:pPr>
    </w:p>
    <w:p w:rsidR="00551663" w:rsidRDefault="00923CA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46"/>
        </w:tabs>
        <w:spacing w:after="80"/>
        <w:ind w:firstLine="680"/>
        <w:jc w:val="left"/>
      </w:pPr>
      <w:bookmarkStart w:id="21" w:name="bookmark20"/>
      <w:bookmarkStart w:id="22" w:name="bookmark21"/>
      <w:r>
        <w:t>РЕАЛИЗАЦИЯ ПРАВА РЕБЕНКА НА ЖИЗНЬ И ЗДОРОВЬЕ</w:t>
      </w:r>
      <w:bookmarkEnd w:id="21"/>
      <w:bookmarkEnd w:id="22"/>
    </w:p>
    <w:p w:rsidR="00551663" w:rsidRDefault="00923CA1">
      <w:pPr>
        <w:pStyle w:val="20"/>
        <w:numPr>
          <w:ilvl w:val="1"/>
          <w:numId w:val="5"/>
        </w:numPr>
        <w:shd w:val="clear" w:color="auto" w:fill="auto"/>
        <w:tabs>
          <w:tab w:val="left" w:pos="1395"/>
        </w:tabs>
        <w:spacing w:after="80"/>
        <w:ind w:firstLine="880"/>
      </w:pPr>
      <w:r>
        <w:rPr>
          <w:b/>
          <w:bCs/>
          <w:color w:val="002060"/>
        </w:rPr>
        <w:t>Обеспечение безопасности</w:t>
      </w:r>
    </w:p>
    <w:p w:rsidR="00551663" w:rsidRDefault="00923CA1">
      <w:pPr>
        <w:pStyle w:val="20"/>
        <w:shd w:val="clear" w:color="auto" w:fill="auto"/>
        <w:ind w:left="160" w:firstLine="720"/>
      </w:pPr>
      <w:r>
        <w:t>В ДОУ в соответствии с требованиями основных законодательных актов РФ, ведется плановая работа по созданию антитеррористической и противопожарной безопасности, профилактики и предупреждению детского дорожного травматизма. Имеется план эвакуации при возникновении чрезвычайной ситуации в ДОУ, где указаны места расположения пожарных эвакуационных выходов, телефонов, огнетушителей.</w:t>
      </w:r>
    </w:p>
    <w:p w:rsidR="00551663" w:rsidRDefault="00923CA1">
      <w:pPr>
        <w:pStyle w:val="20"/>
        <w:shd w:val="clear" w:color="auto" w:fill="auto"/>
        <w:ind w:left="160" w:firstLine="720"/>
      </w:pPr>
      <w:r>
        <w:t>Детский сад оснащен кнопкой тревожной сигнализации (КТС). Сигнал тревоги проходит на ПЦО ОВО.</w:t>
      </w:r>
    </w:p>
    <w:p w:rsidR="00551663" w:rsidRDefault="00923CA1">
      <w:pPr>
        <w:pStyle w:val="20"/>
        <w:shd w:val="clear" w:color="auto" w:fill="auto"/>
        <w:spacing w:after="240"/>
        <w:ind w:left="160" w:firstLine="720"/>
      </w:pPr>
      <w:r>
        <w:t>В течение года 1 раз в квартал проводятся тренировки по эвакуации воспитанников, персонала и тушение условного пожара.</w:t>
      </w:r>
    </w:p>
    <w:p w:rsidR="00551663" w:rsidRDefault="00923CA1">
      <w:pPr>
        <w:pStyle w:val="a8"/>
        <w:shd w:val="clear" w:color="auto" w:fill="auto"/>
        <w:ind w:left="77"/>
      </w:pPr>
      <w:r>
        <w:t>Создание условий для организации безопасного труда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160"/>
        <w:gridCol w:w="2160"/>
        <w:gridCol w:w="1915"/>
      </w:tblGrid>
      <w:tr w:rsidR="00551663">
        <w:trPr>
          <w:trHeight w:hRule="exact" w:val="26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Вопросы для изучения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частично</w:t>
            </w:r>
          </w:p>
        </w:tc>
      </w:tr>
      <w:tr w:rsidR="00551663">
        <w:trPr>
          <w:trHeight w:hRule="exact" w:val="51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t>Закреплена ли мебель, оборудование, ее целостность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>
        <w:trPr>
          <w:trHeight w:hRule="exact" w:val="77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t>Пособия для занятий находятся в удовлетворительном состоянии</w:t>
            </w:r>
          </w:p>
          <w:p w:rsidR="00551663" w:rsidRDefault="00923CA1">
            <w:pPr>
              <w:pStyle w:val="a6"/>
              <w:shd w:val="clear" w:color="auto" w:fill="auto"/>
            </w:pPr>
            <w:r>
              <w:t>(ножницы, кисти и др.)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>
        <w:trPr>
          <w:trHeight w:hRule="exact" w:val="307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t>Нет травмоопасных игрушек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>
        <w:trPr>
          <w:trHeight w:hRule="exact" w:val="53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140"/>
            </w:pPr>
            <w:r>
              <w:t>Игровой материал в</w:t>
            </w:r>
          </w:p>
          <w:p w:rsidR="00551663" w:rsidRDefault="00923CA1">
            <w:pPr>
              <w:pStyle w:val="a6"/>
              <w:shd w:val="clear" w:color="auto" w:fill="auto"/>
            </w:pPr>
            <w:r>
              <w:t>удовлетворительном состоянии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</w:tbl>
    <w:p w:rsidR="00551663" w:rsidRDefault="00551663">
      <w:pPr>
        <w:spacing w:after="239" w:line="1" w:lineRule="exact"/>
      </w:pPr>
    </w:p>
    <w:p w:rsidR="00551663" w:rsidRDefault="00551663">
      <w:pPr>
        <w:spacing w:line="1" w:lineRule="exact"/>
      </w:pPr>
    </w:p>
    <w:p w:rsidR="00551663" w:rsidRDefault="00923CA1">
      <w:pPr>
        <w:pStyle w:val="a8"/>
        <w:shd w:val="clear" w:color="auto" w:fill="auto"/>
        <w:ind w:left="77"/>
      </w:pPr>
      <w:r>
        <w:t>Создание условий для организации безопасного труда детей на участке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2338"/>
        <w:gridCol w:w="2160"/>
        <w:gridCol w:w="1915"/>
      </w:tblGrid>
      <w:tr w:rsidR="00551663"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Вопросы для изучения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неудовл. 0 баллов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удовл.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0,5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хорош.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 балл</w:t>
            </w:r>
          </w:p>
        </w:tc>
      </w:tr>
      <w:tr w:rsidR="00551663"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Санитарное состояние участка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551663">
        <w:trPr>
          <w:trHeight w:hRule="exact" w:val="514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t>Состояние оборудование участка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551663">
        <w:trPr>
          <w:trHeight w:hRule="exact" w:val="52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252" w:lineRule="auto"/>
            </w:pPr>
            <w:r>
              <w:t>Содержание и состояние выносного материала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</w:tbl>
    <w:p w:rsidR="00551663" w:rsidRDefault="00923CA1">
      <w:pPr>
        <w:spacing w:line="1" w:lineRule="exact"/>
        <w:rPr>
          <w:sz w:val="2"/>
          <w:szCs w:val="2"/>
        </w:rPr>
      </w:pPr>
      <w:r>
        <w:br w:type="page"/>
      </w:r>
    </w:p>
    <w:p w:rsidR="00551663" w:rsidRDefault="00923CA1">
      <w:pPr>
        <w:pStyle w:val="20"/>
        <w:numPr>
          <w:ilvl w:val="1"/>
          <w:numId w:val="5"/>
        </w:numPr>
        <w:shd w:val="clear" w:color="auto" w:fill="auto"/>
        <w:tabs>
          <w:tab w:val="left" w:pos="672"/>
        </w:tabs>
        <w:spacing w:after="100"/>
        <w:ind w:left="160"/>
      </w:pPr>
      <w:r>
        <w:rPr>
          <w:b/>
          <w:bCs/>
          <w:color w:val="002060"/>
        </w:rPr>
        <w:lastRenderedPageBreak/>
        <w:t>Медицинское обслуживание детей и здоровьесберегающая педагогическая деятельность</w:t>
      </w:r>
    </w:p>
    <w:p w:rsidR="00551663" w:rsidRDefault="00923CA1">
      <w:pPr>
        <w:pStyle w:val="30"/>
        <w:keepNext/>
        <w:keepLines/>
        <w:shd w:val="clear" w:color="auto" w:fill="auto"/>
        <w:spacing w:after="0"/>
      </w:pPr>
      <w:bookmarkStart w:id="23" w:name="bookmark22"/>
      <w:bookmarkStart w:id="24" w:name="bookmark23"/>
      <w:r>
        <w:t>Анализ заболеваемости детей</w:t>
      </w:r>
      <w:bookmarkEnd w:id="23"/>
      <w:bookmarkEnd w:id="24"/>
    </w:p>
    <w:p w:rsidR="00551663" w:rsidRDefault="00923CA1">
      <w:pPr>
        <w:pStyle w:val="a8"/>
        <w:shd w:val="clear" w:color="auto" w:fill="auto"/>
        <w:ind w:left="86"/>
      </w:pPr>
      <w:r>
        <w:rPr>
          <w:color w:val="000000"/>
        </w:rPr>
        <w:t>Распределение детей по группе здоровья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4589"/>
      </w:tblGrid>
      <w:tr w:rsidR="00551663">
        <w:trPr>
          <w:trHeight w:hRule="exact" w:val="27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 w:rsidP="00684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Группа здоровья за 202</w:t>
            </w:r>
            <w:r w:rsidR="00684812" w:rsidRPr="00684812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684812" w:rsidRPr="0068481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г.г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Pr="00684812" w:rsidRDefault="00684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Количество детей </w:t>
            </w:r>
          </w:p>
        </w:tc>
      </w:tr>
      <w:tr w:rsidR="00684812" w:rsidTr="00684812">
        <w:trPr>
          <w:trHeight w:hRule="exact" w:val="26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221</w:t>
            </w:r>
            <w:r w:rsidR="009500EC">
              <w:t xml:space="preserve"> (59%)</w:t>
            </w:r>
          </w:p>
        </w:tc>
      </w:tr>
      <w:tr w:rsidR="00684812" w:rsidTr="00684812">
        <w:trPr>
          <w:trHeight w:hRule="exact" w:val="26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II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114</w:t>
            </w:r>
            <w:r w:rsidR="009500EC">
              <w:t xml:space="preserve"> (30%)</w:t>
            </w:r>
          </w:p>
        </w:tc>
      </w:tr>
      <w:tr w:rsidR="00684812" w:rsidTr="00684812">
        <w:trPr>
          <w:trHeight w:hRule="exact" w:val="259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III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33</w:t>
            </w:r>
            <w:r w:rsidR="009500EC">
              <w:t xml:space="preserve"> (9%)</w:t>
            </w:r>
          </w:p>
        </w:tc>
      </w:tr>
      <w:tr w:rsidR="00684812" w:rsidTr="00684812">
        <w:trPr>
          <w:trHeight w:hRule="exact" w:val="27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IV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3</w:t>
            </w:r>
            <w:r w:rsidR="009500EC">
              <w:t xml:space="preserve"> (0,7%)</w:t>
            </w:r>
          </w:p>
        </w:tc>
      </w:tr>
      <w:tr w:rsidR="00684812" w:rsidTr="00684812">
        <w:trPr>
          <w:trHeight w:hRule="exact" w:val="27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12" w:rsidRDefault="00684812">
            <w:pPr>
              <w:pStyle w:val="a6"/>
              <w:shd w:val="clear" w:color="auto" w:fill="auto"/>
              <w:jc w:val="center"/>
            </w:pPr>
            <w:r>
              <w:t>5</w:t>
            </w:r>
            <w:r w:rsidR="009500EC">
              <w:t xml:space="preserve"> (1,3%)</w:t>
            </w:r>
          </w:p>
        </w:tc>
      </w:tr>
    </w:tbl>
    <w:p w:rsidR="00551663" w:rsidRDefault="00551663">
      <w:pPr>
        <w:spacing w:after="259" w:line="1" w:lineRule="exact"/>
      </w:pPr>
    </w:p>
    <w:p w:rsidR="00551663" w:rsidRDefault="00551663">
      <w:pPr>
        <w:spacing w:line="1" w:lineRule="exact"/>
      </w:pPr>
    </w:p>
    <w:p w:rsidR="00551663" w:rsidRDefault="00923CA1">
      <w:pPr>
        <w:pStyle w:val="a8"/>
        <w:shd w:val="clear" w:color="auto" w:fill="auto"/>
        <w:ind w:left="149"/>
      </w:pPr>
      <w:r>
        <w:t>Динамика заболеваемости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59"/>
        <w:gridCol w:w="994"/>
        <w:gridCol w:w="1066"/>
        <w:gridCol w:w="864"/>
        <w:gridCol w:w="859"/>
        <w:gridCol w:w="974"/>
        <w:gridCol w:w="850"/>
        <w:gridCol w:w="888"/>
        <w:gridCol w:w="1032"/>
      </w:tblGrid>
      <w:tr w:rsidR="00551663">
        <w:trPr>
          <w:trHeight w:hRule="exact" w:val="77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Год, численность детей в ДОУ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Гаймо рит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ОРВИ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Стрепто дермия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Грипп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Пнев мония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Ангина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Ринит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Отит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Коньюк тивит</w:t>
            </w:r>
          </w:p>
        </w:tc>
      </w:tr>
      <w:tr w:rsidR="00551663">
        <w:trPr>
          <w:trHeight w:hRule="exact" w:val="26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</w:pPr>
            <w:r>
              <w:t>2023-2024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36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7440F2">
            <w:pPr>
              <w:pStyle w:val="a6"/>
              <w:shd w:val="clear" w:color="auto" w:fill="auto"/>
              <w:ind w:firstLine="360"/>
            </w:pPr>
            <w: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</w:tbl>
    <w:p w:rsidR="00551663" w:rsidRDefault="00551663">
      <w:pPr>
        <w:spacing w:after="319" w:line="1" w:lineRule="exact"/>
      </w:pPr>
    </w:p>
    <w:p w:rsidR="00551663" w:rsidRDefault="00551663">
      <w:pPr>
        <w:spacing w:line="1" w:lineRule="exact"/>
      </w:pPr>
    </w:p>
    <w:p w:rsidR="00551663" w:rsidRDefault="00923CA1">
      <w:pPr>
        <w:pStyle w:val="a8"/>
        <w:shd w:val="clear" w:color="auto" w:fill="auto"/>
        <w:ind w:left="77"/>
      </w:pPr>
      <w:r>
        <w:rPr>
          <w:color w:val="0070C0"/>
        </w:rPr>
        <w:t>ПОСЕЩАЕМОСТЬ детей в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811"/>
        <w:gridCol w:w="2356"/>
        <w:gridCol w:w="1811"/>
        <w:gridCol w:w="2106"/>
      </w:tblGrid>
      <w:tr w:rsidR="00BA15EB" w:rsidTr="00FF7879">
        <w:trPr>
          <w:trHeight w:hRule="exact" w:val="486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5EB" w:rsidRDefault="00BA15EB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5EB" w:rsidRDefault="00BA15EB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2023-2024 уч.г.</w:t>
            </w:r>
          </w:p>
        </w:tc>
      </w:tr>
      <w:tr w:rsidR="00551663" w:rsidTr="00BA15EB">
        <w:trPr>
          <w:trHeight w:hRule="exact" w:val="817"/>
          <w:jc w:val="center"/>
        </w:trPr>
        <w:tc>
          <w:tcPr>
            <w:tcW w:w="15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663" w:rsidRDefault="00551663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кол-во детей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% посещаемости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ind w:firstLine="140"/>
              <w:jc w:val="center"/>
            </w:pPr>
            <w:r>
              <w:t>Рабочие дни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after="120"/>
              <w:jc w:val="center"/>
            </w:pPr>
            <w:r>
              <w:t>Посещаемость: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План/факт</w:t>
            </w:r>
          </w:p>
        </w:tc>
      </w:tr>
      <w:tr w:rsidR="00551663" w:rsidTr="00BA15EB">
        <w:trPr>
          <w:trHeight w:hRule="exact" w:val="41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январь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t>418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7157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3305</w:t>
            </w:r>
          </w:p>
        </w:tc>
      </w:tr>
      <w:tr w:rsidR="00551663" w:rsidTr="00BA15EB">
        <w:trPr>
          <w:trHeight w:hRule="exact" w:val="3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февраль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 w:rsidP="00D052A0">
            <w:pPr>
              <w:pStyle w:val="a6"/>
              <w:shd w:val="clear" w:color="auto" w:fill="auto"/>
              <w:ind w:firstLine="760"/>
            </w:pPr>
            <w:r>
              <w:t>2</w:t>
            </w:r>
            <w:r w:rsidR="00D052A0"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8460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3976</w:t>
            </w:r>
          </w:p>
        </w:tc>
      </w:tr>
      <w:tr w:rsidR="00551663" w:rsidTr="00BA15EB">
        <w:trPr>
          <w:trHeight w:hRule="exact" w:val="3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март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 w:rsidP="00D052A0">
            <w:pPr>
              <w:pStyle w:val="a6"/>
              <w:shd w:val="clear" w:color="auto" w:fill="auto"/>
              <w:ind w:firstLine="760"/>
            </w:pPr>
            <w:r>
              <w:t>2</w:t>
            </w:r>
            <w:r w:rsidR="00D052A0"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8640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4128</w:t>
            </w:r>
          </w:p>
        </w:tc>
      </w:tr>
      <w:tr w:rsidR="00551663" w:rsidTr="00BA15EB">
        <w:trPr>
          <w:trHeight w:hRule="exact" w:val="3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апрель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 w:rsidP="00D052A0">
            <w:pPr>
              <w:pStyle w:val="a6"/>
              <w:shd w:val="clear" w:color="auto" w:fill="auto"/>
              <w:ind w:firstLine="760"/>
            </w:pPr>
            <w:r>
              <w:t>2</w:t>
            </w:r>
            <w:r w:rsidR="00D052A0"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8780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4730</w:t>
            </w:r>
          </w:p>
        </w:tc>
      </w:tr>
      <w:tr w:rsidR="00551663" w:rsidTr="00BA15EB">
        <w:trPr>
          <w:trHeight w:hRule="exact" w:val="3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май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ind w:firstLine="760"/>
            </w:pPr>
            <w:r>
              <w:t>1</w:t>
            </w:r>
            <w:r w:rsidR="00D052A0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7884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4066</w:t>
            </w:r>
          </w:p>
        </w:tc>
      </w:tr>
      <w:tr w:rsidR="00551663" w:rsidTr="00BA15EB">
        <w:trPr>
          <w:trHeight w:hRule="exact" w:val="3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июнь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52A0">
            <w:pPr>
              <w:pStyle w:val="a6"/>
              <w:shd w:val="clear" w:color="auto" w:fill="auto"/>
              <w:ind w:left="1040"/>
              <w:jc w:val="both"/>
            </w:pPr>
            <w:r>
              <w:rPr>
                <w:b/>
                <w:bCs/>
              </w:rPr>
              <w:t>54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D052A0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6588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3553</w:t>
            </w:r>
          </w:p>
        </w:tc>
      </w:tr>
      <w:tr w:rsidR="00551663" w:rsidTr="00BA15EB">
        <w:trPr>
          <w:trHeight w:hRule="exact" w:val="38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BA15EB">
            <w:pPr>
              <w:pStyle w:val="a6"/>
              <w:shd w:val="clear" w:color="auto" w:fill="auto"/>
              <w:ind w:firstLine="140"/>
            </w:pPr>
            <w:r>
              <w:t>июль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4</w:t>
            </w:r>
            <w:r w:rsidR="00D052A0"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  <w:r w:rsidR="00D052A0">
              <w:rPr>
                <w:b/>
                <w:bCs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 w:rsidP="00D052A0">
            <w:pPr>
              <w:pStyle w:val="a6"/>
              <w:shd w:val="clear" w:color="auto" w:fill="auto"/>
              <w:jc w:val="center"/>
            </w:pPr>
            <w:r>
              <w:t>2</w:t>
            </w:r>
            <w:r w:rsidR="00D052A0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D052A0" w:rsidP="00D052A0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8257</w:t>
            </w:r>
            <w:r w:rsidR="00923CA1">
              <w:rPr>
                <w:b/>
                <w:bCs/>
              </w:rPr>
              <w:t>/</w:t>
            </w:r>
            <w:r>
              <w:rPr>
                <w:b/>
                <w:bCs/>
              </w:rPr>
              <w:t>3445</w:t>
            </w:r>
          </w:p>
        </w:tc>
      </w:tr>
    </w:tbl>
    <w:p w:rsidR="00551663" w:rsidRDefault="00551663">
      <w:pPr>
        <w:spacing w:after="839" w:line="1" w:lineRule="exact"/>
      </w:pPr>
    </w:p>
    <w:p w:rsidR="00551663" w:rsidRDefault="00923CA1">
      <w:pPr>
        <w:pStyle w:val="30"/>
        <w:keepNext/>
        <w:keepLines/>
        <w:numPr>
          <w:ilvl w:val="1"/>
          <w:numId w:val="5"/>
        </w:numPr>
        <w:shd w:val="clear" w:color="auto" w:fill="auto"/>
        <w:tabs>
          <w:tab w:val="left" w:pos="734"/>
        </w:tabs>
        <w:ind w:firstLine="160"/>
        <w:jc w:val="left"/>
      </w:pPr>
      <w:bookmarkStart w:id="25" w:name="bookmark24"/>
      <w:bookmarkStart w:id="26" w:name="bookmark25"/>
      <w:r>
        <w:t>Организация питания детей</w:t>
      </w:r>
      <w:bookmarkEnd w:id="25"/>
      <w:bookmarkEnd w:id="26"/>
    </w:p>
    <w:p w:rsidR="00551663" w:rsidRDefault="00923CA1">
      <w:pPr>
        <w:pStyle w:val="30"/>
        <w:keepNext/>
        <w:keepLines/>
        <w:shd w:val="clear" w:color="auto" w:fill="auto"/>
      </w:pPr>
      <w:bookmarkStart w:id="27" w:name="bookmark26"/>
      <w:bookmarkStart w:id="28" w:name="bookmark27"/>
      <w:r>
        <w:t>Питание</w:t>
      </w:r>
      <w:bookmarkEnd w:id="27"/>
      <w:bookmarkEnd w:id="28"/>
    </w:p>
    <w:p w:rsidR="00551663" w:rsidRDefault="00923CA1">
      <w:pPr>
        <w:pStyle w:val="20"/>
        <w:shd w:val="clear" w:color="auto" w:fill="auto"/>
        <w:ind w:left="160" w:firstLine="720"/>
        <w:jc w:val="both"/>
      </w:pPr>
      <w:r>
        <w:t>В ДОУ организовано 3 разовое питание на основе примерного 10-дневного меню. Между завтраком и обедом дети получают соки или фрукты. В ежедневный рацион питания включены фрукты и овощи. В ДОУ имеется картотека технологических карт приготовления блюд и кулинарных изделий, входящих в рацион питания детей дошкольного возраста. Использование их позволяет при необходимости оперативно заменить одно блюдо другим, эквивалентным ему по пищевому составу и энергетической ценности.</w:t>
      </w:r>
    </w:p>
    <w:p w:rsidR="00551663" w:rsidRDefault="00923CA1">
      <w:pPr>
        <w:pStyle w:val="20"/>
        <w:shd w:val="clear" w:color="auto" w:fill="auto"/>
        <w:ind w:left="160" w:firstLine="720"/>
        <w:jc w:val="both"/>
      </w:pPr>
      <w:r>
        <w:t>С целью обеспечения преемственности между организацией питания в дошкольном учреждении и в семье на стендах для родителей каждый день вывешивается меню, в котором предоставляются сведения о продуктах и блюдах, которые получит ребенок в течение дня и рекомендации на ужин.</w:t>
      </w:r>
    </w:p>
    <w:p w:rsidR="00551663" w:rsidRDefault="00923CA1">
      <w:pPr>
        <w:pStyle w:val="20"/>
        <w:shd w:val="clear" w:color="auto" w:fill="auto"/>
        <w:ind w:left="160" w:firstLine="720"/>
      </w:pPr>
      <w:r>
        <w:t>Работа педагогов и медицинских работников детского сада с родителями по вопросам питания включает: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line="264" w:lineRule="auto"/>
        <w:ind w:left="160"/>
      </w:pPr>
      <w:r>
        <w:t>систематическое вывешивание меню на стендах для родителей;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line="264" w:lineRule="auto"/>
        <w:ind w:left="160"/>
      </w:pPr>
      <w:r>
        <w:t>беседы о соблюдении режима питания в выходные дома;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line="264" w:lineRule="auto"/>
        <w:ind w:left="160"/>
      </w:pPr>
      <w:r>
        <w:lastRenderedPageBreak/>
        <w:t>анкетирование родителей по вопросам питания;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line="252" w:lineRule="auto"/>
        <w:ind w:left="160"/>
      </w:pPr>
      <w:r>
        <w:t>консультирование родителей на тему «Особенности питания ребенка в период адаптации к дошкольному учреждению»;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after="240" w:line="264" w:lineRule="auto"/>
        <w:ind w:left="160"/>
      </w:pPr>
      <w:r>
        <w:t>выступления медсестры о питании на родительских собраниях.</w:t>
      </w:r>
    </w:p>
    <w:p w:rsidR="00551663" w:rsidRDefault="00923CA1">
      <w:pPr>
        <w:pStyle w:val="20"/>
        <w:shd w:val="clear" w:color="auto" w:fill="auto"/>
        <w:spacing w:after="1120"/>
        <w:ind w:left="160"/>
      </w:pPr>
      <w:r>
        <w:t>Качество и безопасность привозимых пищевых продуктов и приготовленных блюд контролируется в дошкольном учреждении медицинским работником, завхозом.</w:t>
      </w:r>
    </w:p>
    <w:p w:rsidR="00551663" w:rsidRDefault="00923CA1">
      <w:pPr>
        <w:pStyle w:val="30"/>
        <w:keepNext/>
        <w:keepLines/>
        <w:numPr>
          <w:ilvl w:val="1"/>
          <w:numId w:val="5"/>
        </w:numPr>
        <w:shd w:val="clear" w:color="auto" w:fill="auto"/>
        <w:tabs>
          <w:tab w:val="left" w:pos="787"/>
        </w:tabs>
        <w:spacing w:after="2140"/>
        <w:ind w:left="160"/>
        <w:jc w:val="left"/>
      </w:pPr>
      <w:bookmarkStart w:id="29" w:name="bookmark28"/>
      <w:bookmarkStart w:id="30" w:name="bookmark29"/>
      <w:r>
        <w:t>Здоровье сберегающие режимы обучения</w:t>
      </w:r>
      <w:bookmarkEnd w:id="29"/>
      <w:bookmarkEnd w:id="30"/>
    </w:p>
    <w:p w:rsidR="00551663" w:rsidRDefault="00923CA1">
      <w:pPr>
        <w:pStyle w:val="a8"/>
        <w:shd w:val="clear" w:color="auto" w:fill="auto"/>
        <w:ind w:left="2290"/>
        <w:rPr>
          <w:sz w:val="24"/>
          <w:szCs w:val="24"/>
        </w:rPr>
      </w:pPr>
      <w:r>
        <w:rPr>
          <w:color w:val="000080"/>
          <w:sz w:val="24"/>
          <w:szCs w:val="24"/>
        </w:rPr>
        <w:t>Здоровье сберегающая инфраструктура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662"/>
        <w:gridCol w:w="2275"/>
      </w:tblGrid>
      <w:tr w:rsidR="00551663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Созданы условия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51663">
        <w:trPr>
          <w:trHeight w:hRule="exact" w:val="3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Подбор мебели согласно ростовым показателям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Воспитатели</w:t>
            </w:r>
          </w:p>
        </w:tc>
      </w:tr>
      <w:tr w:rsidR="00551663">
        <w:trPr>
          <w:trHeight w:hRule="exact" w:val="11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line="360" w:lineRule="auto"/>
            </w:pPr>
            <w:r>
              <w:t>Пополнена среда нестандартными пособиями: чудо-коврики;</w:t>
            </w:r>
          </w:p>
          <w:p w:rsidR="00551663" w:rsidRDefault="00923CA1">
            <w:pPr>
              <w:pStyle w:val="a6"/>
              <w:shd w:val="clear" w:color="auto" w:fill="auto"/>
              <w:spacing w:line="360" w:lineRule="auto"/>
            </w:pPr>
            <w:r>
              <w:t>гусеница, змейка, дуги- змейки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Воспитатели</w:t>
            </w:r>
          </w:p>
        </w:tc>
      </w:tr>
      <w:tr w:rsidR="00551663">
        <w:trPr>
          <w:trHeight w:hRule="exact" w:val="77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140"/>
            </w:pPr>
            <w:r>
              <w:t>Для организации жизни детей в адаптационный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line="360" w:lineRule="auto"/>
            </w:pPr>
            <w:r>
              <w:t>Воспитатели медсестра</w:t>
            </w:r>
          </w:p>
        </w:tc>
      </w:tr>
      <w:tr w:rsidR="00551663">
        <w:trPr>
          <w:trHeight w:hRule="exact" w:val="7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line="360" w:lineRule="auto"/>
            </w:pPr>
            <w:r>
              <w:t>Определена оптимальная нагрузка на ребёнка с учётом возрастных и индивидуальных особенностей.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line="360" w:lineRule="auto"/>
            </w:pPr>
            <w:r>
              <w:t>Воспитатели медсестра</w:t>
            </w:r>
          </w:p>
        </w:tc>
      </w:tr>
      <w:tr w:rsidR="00551663">
        <w:trPr>
          <w:trHeight w:hRule="exact" w:val="3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Обеспечены условия для предупреждения травматизма в ДОУ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Весь коллектив</w:t>
            </w:r>
          </w:p>
        </w:tc>
      </w:tr>
      <w:tr w:rsidR="00551663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Создан комфортный, благоприятный климат в ДОУ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Весь коллектив</w:t>
            </w:r>
          </w:p>
        </w:tc>
      </w:tr>
      <w:tr w:rsidR="00551663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</w:pPr>
            <w:r>
              <w:t>Функционирует группа здоровья для взрослых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</w:pPr>
            <w:r>
              <w:t>медсестра</w:t>
            </w:r>
          </w:p>
        </w:tc>
      </w:tr>
    </w:tbl>
    <w:p w:rsidR="00551663" w:rsidRDefault="00551663">
      <w:pPr>
        <w:spacing w:line="1" w:lineRule="exact"/>
      </w:pPr>
    </w:p>
    <w:p w:rsidR="00551663" w:rsidRDefault="00923CA1">
      <w:pPr>
        <w:pStyle w:val="a8"/>
        <w:shd w:val="clear" w:color="auto" w:fill="auto"/>
        <w:ind w:left="2261"/>
        <w:rPr>
          <w:sz w:val="24"/>
          <w:szCs w:val="24"/>
        </w:rPr>
      </w:pPr>
      <w:r>
        <w:rPr>
          <w:color w:val="000080"/>
          <w:sz w:val="24"/>
          <w:szCs w:val="24"/>
        </w:rPr>
        <w:t>Модель двигательного режима детей в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142"/>
        <w:gridCol w:w="4613"/>
      </w:tblGrid>
      <w:tr w:rsidR="00551663">
        <w:trPr>
          <w:trHeight w:hRule="exact" w:val="6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занятий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</w:t>
            </w:r>
          </w:p>
        </w:tc>
      </w:tr>
      <w:tr w:rsidR="00551663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Физкультурно-оздоровительные занятия</w:t>
            </w:r>
          </w:p>
        </w:tc>
      </w:tr>
      <w:tr w:rsidR="00551663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 зале, и на открытом воздухе в летний период</w:t>
            </w:r>
          </w:p>
        </w:tc>
      </w:tr>
    </w:tbl>
    <w:p w:rsidR="00551663" w:rsidRDefault="00923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142"/>
        <w:gridCol w:w="4613"/>
      </w:tblGrid>
      <w:tr w:rsidR="00551663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 мере необходимости 3-5 минут</w:t>
            </w:r>
          </w:p>
        </w:tc>
      </w:tr>
      <w:tr w:rsidR="00551663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D023C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23CA1">
              <w:rPr>
                <w:sz w:val="24"/>
                <w:szCs w:val="24"/>
              </w:rPr>
              <w:t>имнастика после дневного сна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 мере пробуждения и подъёма 6-8 минут</w:t>
            </w:r>
          </w:p>
        </w:tc>
      </w:tr>
      <w:tr w:rsidR="00551663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занятия</w:t>
            </w:r>
          </w:p>
        </w:tc>
      </w:tr>
      <w:tr w:rsidR="00551663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left="2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551663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Самостоятельные занятия</w:t>
            </w:r>
          </w:p>
        </w:tc>
      </w:tr>
      <w:tr w:rsidR="00551663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 детей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 длительность влияет от потребности детей</w:t>
            </w:r>
          </w:p>
        </w:tc>
      </w:tr>
      <w:tr w:rsidR="00551663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Физкультурно-массовые занятия</w:t>
            </w:r>
          </w:p>
        </w:tc>
      </w:tr>
      <w:tr w:rsidR="00551663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20-30 минут</w:t>
            </w:r>
          </w:p>
        </w:tc>
      </w:tr>
      <w:tr w:rsidR="00551663" w:rsidTr="00D023C9">
        <w:trPr>
          <w:trHeight w:hRule="exact" w:val="4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открытом воздухе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551663" w:rsidTr="00D023C9">
        <w:trPr>
          <w:trHeight w:hRule="exact" w:val="4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 в год, 40-50 минут</w:t>
            </w:r>
          </w:p>
        </w:tc>
      </w:tr>
      <w:tr w:rsidR="00551663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месяц</w:t>
            </w:r>
          </w:p>
        </w:tc>
      </w:tr>
      <w:tr w:rsidR="00551663"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551663" w:rsidRDefault="00923CA1">
      <w:pPr>
        <w:pStyle w:val="a8"/>
        <w:shd w:val="clear" w:color="auto" w:fill="auto"/>
        <w:ind w:left="1786"/>
        <w:rPr>
          <w:sz w:val="24"/>
          <w:szCs w:val="24"/>
        </w:rPr>
      </w:pPr>
      <w:r>
        <w:rPr>
          <w:color w:val="000080"/>
          <w:sz w:val="24"/>
          <w:szCs w:val="24"/>
        </w:rPr>
        <w:t>Система пространств и сопровождения развития ДОУ</w:t>
      </w:r>
    </w:p>
    <w:p w:rsidR="00551663" w:rsidRDefault="00551663">
      <w:pPr>
        <w:spacing w:after="179" w:line="1" w:lineRule="exact"/>
      </w:pPr>
    </w:p>
    <w:p w:rsidR="00551663" w:rsidRDefault="005516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187"/>
        <w:gridCol w:w="3202"/>
      </w:tblGrid>
      <w:tr w:rsidR="00551663">
        <w:trPr>
          <w:trHeight w:hRule="exact" w:val="845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пространства и сопровождения развития ДОУ</w:t>
            </w:r>
          </w:p>
        </w:tc>
      </w:tr>
      <w:tr w:rsidR="00551663">
        <w:trPr>
          <w:trHeight w:hRule="exact" w:val="76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Медицинское обеспечение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spacing w:after="120"/>
              <w:jc w:val="center"/>
            </w:pPr>
            <w:r>
              <w:t>Администрация</w:t>
            </w:r>
          </w:p>
          <w:p w:rsidR="00551663" w:rsidRDefault="00923CA1">
            <w:pPr>
              <w:pStyle w:val="a6"/>
              <w:shd w:val="clear" w:color="auto" w:fill="auto"/>
              <w:spacing w:after="120"/>
              <w:jc w:val="center"/>
            </w:pPr>
            <w:r>
              <w:t>Воспитатели</w:t>
            </w:r>
          </w:p>
          <w:p w:rsidR="00551663" w:rsidRDefault="00923CA1">
            <w:pPr>
              <w:pStyle w:val="a6"/>
              <w:shd w:val="clear" w:color="auto" w:fill="auto"/>
              <w:spacing w:after="120"/>
              <w:jc w:val="center"/>
            </w:pPr>
            <w:r>
              <w:t>Личность ребёнка</w:t>
            </w:r>
          </w:p>
          <w:p w:rsidR="00551663" w:rsidRDefault="00923CA1">
            <w:pPr>
              <w:pStyle w:val="a6"/>
              <w:shd w:val="clear" w:color="auto" w:fill="auto"/>
              <w:spacing w:after="120"/>
              <w:jc w:val="center"/>
            </w:pPr>
            <w:r>
              <w:t>Родители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Образовательное пространство</w:t>
            </w:r>
          </w:p>
        </w:tc>
      </w:tr>
      <w:tr w:rsidR="00551663">
        <w:trPr>
          <w:trHeight w:hRule="exact" w:val="76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180"/>
            </w:pPr>
            <w:r>
              <w:t>Взаимодействие с социумом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551663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Ведение кружковой работы</w:t>
            </w:r>
          </w:p>
        </w:tc>
      </w:tr>
      <w:tr w:rsidR="00551663">
        <w:trPr>
          <w:trHeight w:hRule="exact" w:val="77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Взаимодействие с семьёй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551663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Инновационное пространство</w:t>
            </w:r>
          </w:p>
        </w:tc>
      </w:tr>
      <w:tr w:rsidR="00551663">
        <w:trPr>
          <w:trHeight w:hRule="exact" w:val="114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360" w:lineRule="auto"/>
              <w:jc w:val="center"/>
            </w:pPr>
            <w:r>
              <w:t>Досуговое, культурно</w:t>
            </w:r>
            <w:r>
              <w:softHyphen/>
              <w:t>познавательное пространство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551663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360" w:lineRule="auto"/>
              <w:jc w:val="center"/>
            </w:pPr>
            <w:r>
              <w:t>Коррекционная помощь в воспитании детей</w:t>
            </w:r>
          </w:p>
        </w:tc>
      </w:tr>
      <w:tr w:rsidR="00551663">
        <w:trPr>
          <w:trHeight w:hRule="exact" w:val="115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360" w:lineRule="auto"/>
              <w:jc w:val="center"/>
            </w:pPr>
            <w:r>
              <w:t>Спортивно- оздоровительное пространство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360" w:lineRule="auto"/>
              <w:jc w:val="center"/>
            </w:pPr>
            <w:r>
              <w:t>Охрана безопасности и жизнедеятельности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spacing w:line="360" w:lineRule="auto"/>
              <w:jc w:val="center"/>
            </w:pPr>
            <w:r>
              <w:t>Научно- методическое обеспечение</w:t>
            </w:r>
          </w:p>
        </w:tc>
      </w:tr>
    </w:tbl>
    <w:p w:rsidR="00551663" w:rsidRDefault="00551663">
      <w:pPr>
        <w:sectPr w:rsidR="00551663" w:rsidSect="00743711">
          <w:pgSz w:w="11900" w:h="16840"/>
          <w:pgMar w:top="891" w:right="533" w:bottom="709" w:left="1158" w:header="463" w:footer="291" w:gutter="0"/>
          <w:cols w:space="720"/>
          <w:noEndnote/>
          <w:docGrid w:linePitch="360"/>
        </w:sectPr>
      </w:pPr>
    </w:p>
    <w:p w:rsidR="00551663" w:rsidRDefault="00923CA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271"/>
        </w:tabs>
        <w:spacing w:before="120" w:after="320"/>
        <w:ind w:firstLine="920"/>
        <w:jc w:val="left"/>
      </w:pPr>
      <w:bookmarkStart w:id="31" w:name="bookmark30"/>
      <w:bookmarkStart w:id="32" w:name="bookmark31"/>
      <w:r>
        <w:rPr>
          <w:color w:val="000080"/>
        </w:rPr>
        <w:lastRenderedPageBreak/>
        <w:t>РЕАЛИЗАЦИЯ ПРАВА РЕБЕНКА НА ОБРАЗОВАНИЕ</w:t>
      </w:r>
      <w:bookmarkEnd w:id="31"/>
      <w:bookmarkEnd w:id="32"/>
    </w:p>
    <w:p w:rsidR="00551663" w:rsidRDefault="00923CA1">
      <w:pPr>
        <w:pStyle w:val="20"/>
        <w:shd w:val="clear" w:color="auto" w:fill="auto"/>
        <w:ind w:firstLine="720"/>
        <w:jc w:val="both"/>
      </w:pPr>
      <w:r>
        <w:t>Нормы и требования к нагрузке детей по количеству и продолжительности занятий соответствуют требованиям СанПиН. На одного ребенка приходится не более установленной нормы дополнительных занятий: для детей 4-го года жизни - не чаще 1 раза в неделю продолжительностью не более 15 минут; для детей 5-го года жизни - не чаще 2 раз в неделю продолжительностью не более 25 минут; для детей 6-го года жизни - не чаще 2 раз в неделю продолжительностью не более 25 минут; для детей 7-го года жизни - не чаще 3 раз в неделю продолжительностью не более 30 минут.</w:t>
      </w:r>
    </w:p>
    <w:p w:rsidR="00551663" w:rsidRDefault="00923CA1">
      <w:pPr>
        <w:pStyle w:val="20"/>
        <w:shd w:val="clear" w:color="auto" w:fill="auto"/>
        <w:spacing w:after="260"/>
        <w:ind w:firstLine="1040"/>
      </w:pPr>
      <w: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30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551663" w:rsidRDefault="00923CA1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after="260"/>
      </w:pPr>
      <w:r>
        <w:rPr>
          <w:b/>
          <w:bCs/>
        </w:rPr>
        <w:t>Физическое развитие детей</w:t>
      </w:r>
    </w:p>
    <w:p w:rsidR="00551663" w:rsidRDefault="00923CA1">
      <w:pPr>
        <w:pStyle w:val="1"/>
        <w:shd w:val="clear" w:color="auto" w:fill="auto"/>
      </w:pPr>
      <w:r>
        <w:t>В области физического развития основными задачами образовательной деятельности являются:</w:t>
      </w:r>
    </w:p>
    <w:p w:rsidR="00551663" w:rsidRDefault="00923CA1">
      <w:pPr>
        <w:pStyle w:val="1"/>
        <w:shd w:val="clear" w:color="auto" w:fill="auto"/>
      </w:pPr>
      <w:r>
        <w:t>обеспечивать охрану жизни и укрепление здоровья ребёнка, гигиенический уход, питание;</w:t>
      </w:r>
    </w:p>
    <w:p w:rsidR="00551663" w:rsidRDefault="00923CA1">
      <w:pPr>
        <w:pStyle w:val="1"/>
        <w:shd w:val="clear" w:color="auto" w:fill="auto"/>
      </w:pPr>
      <w:r>
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551663" w:rsidRDefault="00923CA1">
      <w:pPr>
        <w:pStyle w:val="1"/>
        <w:shd w:val="clear" w:color="auto" w:fill="auto"/>
      </w:pPr>
      <w: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551663" w:rsidRDefault="00923CA1">
      <w:pPr>
        <w:pStyle w:val="20"/>
        <w:shd w:val="clear" w:color="auto" w:fill="auto"/>
        <w:spacing w:after="260"/>
      </w:pPr>
      <w:r>
        <w:rPr>
          <w:b/>
          <w:bCs/>
        </w:rPr>
        <w:t>От 2 до 3 лет</w:t>
      </w:r>
    </w:p>
    <w:p w:rsidR="00551663" w:rsidRDefault="00923CA1">
      <w:pPr>
        <w:pStyle w:val="1"/>
        <w:shd w:val="clear" w:color="auto" w:fill="auto"/>
      </w:pPr>
      <w:r>
        <w:t>Основные задачи образовательной деятельности в области физического развития:</w:t>
      </w:r>
    </w:p>
    <w:p w:rsidR="00551663" w:rsidRDefault="00923CA1">
      <w:pPr>
        <w:pStyle w:val="1"/>
        <w:shd w:val="clear" w:color="auto" w:fill="auto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551663" w:rsidRDefault="00923CA1">
      <w:pPr>
        <w:pStyle w:val="1"/>
        <w:shd w:val="clear" w:color="auto" w:fill="auto"/>
      </w:pPr>
      <w:r>
        <w:t>развивать психофизические качества, равновесие и ориентировку в пространстве;</w:t>
      </w:r>
    </w:p>
    <w:p w:rsidR="00551663" w:rsidRDefault="00923CA1">
      <w:pPr>
        <w:pStyle w:val="1"/>
        <w:shd w:val="clear" w:color="auto" w:fill="auto"/>
      </w:pPr>
      <w:r>
        <w:t>поддерживать у детей желание играть в подвижные игры вместе с педагогом в небольших подгруппах;</w:t>
      </w:r>
    </w:p>
    <w:p w:rsidR="00551663" w:rsidRDefault="00923CA1">
      <w:pPr>
        <w:pStyle w:val="1"/>
        <w:shd w:val="clear" w:color="auto" w:fill="auto"/>
      </w:pPr>
      <w:r>
        <w:lastRenderedPageBreak/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551663" w:rsidRDefault="00923CA1">
      <w:pPr>
        <w:pStyle w:val="1"/>
        <w:shd w:val="clear" w:color="auto" w:fill="auto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551663" w:rsidRDefault="00923CA1">
      <w:pPr>
        <w:pStyle w:val="20"/>
        <w:shd w:val="clear" w:color="auto" w:fill="auto"/>
        <w:spacing w:after="260"/>
        <w:jc w:val="both"/>
      </w:pPr>
      <w:r>
        <w:rPr>
          <w:b/>
          <w:bCs/>
        </w:rPr>
        <w:t>От 3 до 4 лет</w:t>
      </w:r>
    </w:p>
    <w:p w:rsidR="00551663" w:rsidRDefault="00923CA1">
      <w:pPr>
        <w:pStyle w:val="1"/>
        <w:shd w:val="clear" w:color="auto" w:fill="auto"/>
      </w:pPr>
      <w:r>
        <w:t>Основные задачи образовательной деятельности в области физического развития:</w:t>
      </w:r>
    </w:p>
    <w:p w:rsidR="00551663" w:rsidRDefault="00923CA1">
      <w:pPr>
        <w:pStyle w:val="1"/>
        <w:shd w:val="clear" w:color="auto" w:fill="auto"/>
      </w:pPr>
      <w: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551663" w:rsidRDefault="00923CA1">
      <w:pPr>
        <w:pStyle w:val="1"/>
        <w:shd w:val="clear" w:color="auto" w:fill="auto"/>
      </w:pPr>
      <w: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551663" w:rsidRDefault="00923CA1">
      <w:pPr>
        <w:pStyle w:val="1"/>
        <w:shd w:val="clear" w:color="auto" w:fill="auto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551663" w:rsidRDefault="00923CA1">
      <w:pPr>
        <w:pStyle w:val="1"/>
        <w:shd w:val="clear" w:color="auto" w:fill="auto"/>
      </w:pPr>
      <w: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551663" w:rsidRDefault="00923CA1">
      <w:pPr>
        <w:pStyle w:val="1"/>
        <w:shd w:val="clear" w:color="auto" w:fill="auto"/>
      </w:pPr>
      <w: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551663" w:rsidRDefault="00923CA1">
      <w:pPr>
        <w:pStyle w:val="20"/>
        <w:shd w:val="clear" w:color="auto" w:fill="auto"/>
        <w:spacing w:after="260"/>
        <w:jc w:val="both"/>
      </w:pPr>
      <w:r>
        <w:rPr>
          <w:b/>
          <w:bCs/>
        </w:rPr>
        <w:t>От 4 до 5 лет</w:t>
      </w:r>
    </w:p>
    <w:p w:rsidR="00551663" w:rsidRDefault="00923CA1">
      <w:pPr>
        <w:pStyle w:val="1"/>
        <w:shd w:val="clear" w:color="auto" w:fill="auto"/>
      </w:pPr>
      <w:r>
        <w:t>Основные задачи образовательной деятельности в области физического развития:</w:t>
      </w:r>
    </w:p>
    <w:p w:rsidR="00551663" w:rsidRDefault="00923CA1">
      <w:pPr>
        <w:pStyle w:val="1"/>
        <w:shd w:val="clear" w:color="auto" w:fill="auto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 - ритмические упражнения), создавать условия для освоения спортивных упражнений, подвижных игр;</w:t>
      </w:r>
    </w:p>
    <w:p w:rsidR="00551663" w:rsidRDefault="00923CA1">
      <w:pPr>
        <w:pStyle w:val="1"/>
        <w:shd w:val="clear" w:color="auto" w:fill="auto"/>
      </w:pPr>
      <w:r>
        <w:t xml:space="preserve">формировать психофизические качества (сила, быстрота, выносливость, </w:t>
      </w:r>
      <w:r>
        <w:lastRenderedPageBreak/>
        <w:t>гибкость, ловкость), развивать координацию, меткость, ориентировку в пространстве;</w:t>
      </w:r>
    </w:p>
    <w:p w:rsidR="00551663" w:rsidRDefault="00923CA1">
      <w:pPr>
        <w:pStyle w:val="1"/>
        <w:shd w:val="clear" w:color="auto" w:fill="auto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551663" w:rsidRDefault="00923CA1">
      <w:pPr>
        <w:pStyle w:val="1"/>
        <w:shd w:val="clear" w:color="auto" w:fill="auto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551663" w:rsidRDefault="00923CA1">
      <w:pPr>
        <w:pStyle w:val="1"/>
        <w:shd w:val="clear" w:color="auto" w:fill="auto"/>
      </w:pPr>
      <w: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551663" w:rsidRDefault="00923CA1">
      <w:pPr>
        <w:pStyle w:val="1"/>
        <w:shd w:val="clear" w:color="auto" w:fill="auto"/>
      </w:pPr>
      <w: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551663" w:rsidRDefault="00923CA1">
      <w:pPr>
        <w:pStyle w:val="20"/>
        <w:shd w:val="clear" w:color="auto" w:fill="auto"/>
        <w:spacing w:after="260"/>
      </w:pPr>
      <w:r>
        <w:rPr>
          <w:b/>
          <w:bCs/>
        </w:rPr>
        <w:t>От 5 до 6 лет</w:t>
      </w:r>
    </w:p>
    <w:p w:rsidR="00551663" w:rsidRDefault="00923CA1">
      <w:pPr>
        <w:pStyle w:val="1"/>
        <w:shd w:val="clear" w:color="auto" w:fill="auto"/>
      </w:pPr>
      <w:r>
        <w:t>Основные задачи образовательной деятельности в области физического развития:</w:t>
      </w:r>
    </w:p>
    <w:p w:rsidR="00551663" w:rsidRDefault="00923CA1">
      <w:pPr>
        <w:pStyle w:val="1"/>
        <w:shd w:val="clear" w:color="auto" w:fill="auto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551663" w:rsidRDefault="00923CA1">
      <w:pPr>
        <w:pStyle w:val="1"/>
        <w:shd w:val="clear" w:color="auto" w:fill="auto"/>
      </w:pPr>
      <w: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551663" w:rsidRDefault="00923CA1">
      <w:pPr>
        <w:pStyle w:val="1"/>
        <w:shd w:val="clear" w:color="auto" w:fill="auto"/>
        <w:sectPr w:rsidR="00551663">
          <w:pgSz w:w="11900" w:h="16840"/>
          <w:pgMar w:top="829" w:right="830" w:bottom="1157" w:left="1629" w:header="401" w:footer="729" w:gutter="0"/>
          <w:cols w:space="720"/>
          <w:noEndnote/>
          <w:docGrid w:linePitch="360"/>
        </w:sectPr>
      </w:pPr>
      <w: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551663" w:rsidRDefault="00923CA1">
      <w:pPr>
        <w:pStyle w:val="1"/>
        <w:shd w:val="clear" w:color="auto" w:fill="auto"/>
        <w:ind w:left="1360"/>
      </w:pPr>
      <w:r>
        <w:lastRenderedPageBreak/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551663" w:rsidRDefault="00923CA1">
      <w:pPr>
        <w:pStyle w:val="1"/>
        <w:shd w:val="clear" w:color="auto" w:fill="auto"/>
        <w:ind w:left="1360"/>
      </w:pPr>
      <w: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551663" w:rsidRDefault="00923CA1">
      <w:pPr>
        <w:pStyle w:val="1"/>
        <w:shd w:val="clear" w:color="auto" w:fill="auto"/>
        <w:ind w:left="1360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551663" w:rsidRDefault="00923CA1">
      <w:pPr>
        <w:pStyle w:val="1"/>
        <w:shd w:val="clear" w:color="auto" w:fill="auto"/>
        <w:ind w:left="1360"/>
      </w:pPr>
      <w: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1663" w:rsidRDefault="00923CA1">
      <w:pPr>
        <w:pStyle w:val="20"/>
        <w:shd w:val="clear" w:color="auto" w:fill="auto"/>
        <w:spacing w:after="260"/>
        <w:ind w:left="1360"/>
        <w:jc w:val="both"/>
      </w:pPr>
      <w:r>
        <w:rPr>
          <w:b/>
          <w:bCs/>
        </w:rPr>
        <w:t>От 6 до 7 лет</w:t>
      </w:r>
    </w:p>
    <w:p w:rsidR="00551663" w:rsidRDefault="00923CA1">
      <w:pPr>
        <w:pStyle w:val="1"/>
        <w:shd w:val="clear" w:color="auto" w:fill="auto"/>
        <w:ind w:left="1360"/>
      </w:pPr>
      <w:r>
        <w:t>Основные задачи образовательной деятельности в области физического развития:</w:t>
      </w:r>
    </w:p>
    <w:p w:rsidR="00551663" w:rsidRDefault="00923CA1">
      <w:pPr>
        <w:pStyle w:val="1"/>
        <w:shd w:val="clear" w:color="auto" w:fill="auto"/>
        <w:ind w:left="1360"/>
      </w:pPr>
      <w: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551663" w:rsidRDefault="00923CA1">
      <w:pPr>
        <w:pStyle w:val="1"/>
        <w:shd w:val="clear" w:color="auto" w:fill="auto"/>
        <w:ind w:left="1360"/>
      </w:pPr>
      <w: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551663" w:rsidRDefault="00923CA1">
      <w:pPr>
        <w:pStyle w:val="1"/>
        <w:shd w:val="clear" w:color="auto" w:fill="auto"/>
        <w:ind w:left="1360"/>
      </w:pPr>
      <w: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551663" w:rsidRDefault="00923CA1">
      <w:pPr>
        <w:pStyle w:val="1"/>
        <w:shd w:val="clear" w:color="auto" w:fill="auto"/>
        <w:ind w:left="1360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551663" w:rsidRDefault="00923CA1">
      <w:pPr>
        <w:pStyle w:val="1"/>
        <w:shd w:val="clear" w:color="auto" w:fill="auto"/>
        <w:ind w:left="1360"/>
      </w:pPr>
      <w: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551663" w:rsidRDefault="00923CA1">
      <w:pPr>
        <w:pStyle w:val="1"/>
        <w:shd w:val="clear" w:color="auto" w:fill="auto"/>
        <w:spacing w:after="280"/>
        <w:ind w:left="1360"/>
      </w:pPr>
      <w:r>
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</w:t>
      </w:r>
      <w:r>
        <w:lastRenderedPageBreak/>
        <w:t>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551663" w:rsidRDefault="00923CA1">
      <w:pPr>
        <w:pStyle w:val="1"/>
        <w:shd w:val="clear" w:color="auto" w:fill="auto"/>
        <w:spacing w:after="540"/>
        <w:ind w:left="1360"/>
      </w:pPr>
      <w: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551663" w:rsidRDefault="00923CA1">
      <w:pPr>
        <w:pStyle w:val="20"/>
        <w:shd w:val="clear" w:color="auto" w:fill="auto"/>
        <w:spacing w:after="280"/>
        <w:jc w:val="center"/>
      </w:pPr>
      <w:r>
        <w:rPr>
          <w:b/>
          <w:bCs/>
        </w:rPr>
        <w:t>Анализ уровня физической подготовленности детей дошкольного возраста</w:t>
      </w:r>
      <w:r>
        <w:rPr>
          <w:b/>
          <w:bCs/>
        </w:rPr>
        <w:br/>
        <w:t>МКДОУ д/с №</w:t>
      </w:r>
      <w:r w:rsidR="007440F2">
        <w:rPr>
          <w:b/>
          <w:bCs/>
        </w:rPr>
        <w:t>7 «Огонёк»</w:t>
      </w:r>
      <w:r>
        <w:rPr>
          <w:b/>
          <w:bCs/>
        </w:rPr>
        <w:t xml:space="preserve"> за 2023-2024 года (май)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782"/>
        <w:gridCol w:w="902"/>
        <w:gridCol w:w="720"/>
        <w:gridCol w:w="826"/>
        <w:gridCol w:w="720"/>
        <w:gridCol w:w="720"/>
        <w:gridCol w:w="725"/>
        <w:gridCol w:w="898"/>
        <w:gridCol w:w="720"/>
        <w:gridCol w:w="902"/>
        <w:gridCol w:w="720"/>
        <w:gridCol w:w="821"/>
      </w:tblGrid>
      <w:tr w:rsidR="00551663">
        <w:trPr>
          <w:trHeight w:hRule="exact" w:val="979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spacing w:before="520"/>
              <w:jc w:val="center"/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Кол- во обсле д.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Дете 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Прыжок в длину с места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(см)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Бег 10 -30 м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(сек.)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Челночный бег 3х10 м (сек)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Наклон, вперед сидя (см)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Метание набивного мяча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Сред ний %</w:t>
            </w:r>
          </w:p>
        </w:tc>
      </w:tr>
      <w:tr w:rsidR="00551663">
        <w:trPr>
          <w:trHeight w:hRule="exact" w:val="1531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663" w:rsidRDefault="00551663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55166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Кол- во спр. с тестом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Кол- во спр. с тесто</w:t>
            </w:r>
          </w:p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Кол- во спр.</w:t>
            </w:r>
          </w:p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 тест 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Кол- во спр. с тестом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Кол- во спр. с тестом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 w:rsidTr="007440F2">
        <w:trPr>
          <w:trHeight w:hRule="exact" w:val="73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7440F2">
            <w:pPr>
              <w:pStyle w:val="a6"/>
              <w:shd w:val="clear" w:color="auto" w:fill="auto"/>
            </w:pPr>
            <w:r>
              <w:rPr>
                <w:b/>
                <w:bCs/>
              </w:rPr>
              <w:t>Группы раннего возраста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7440F2">
            <w:pPr>
              <w:pStyle w:val="a6"/>
              <w:shd w:val="clear" w:color="auto" w:fill="auto"/>
            </w:pPr>
            <w:r>
              <w:rPr>
                <w:b/>
                <w:bCs/>
              </w:rP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51663">
        <w:trPr>
          <w:trHeight w:hRule="exact" w:val="88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</w:rPr>
              <w:t>2 младшие</w:t>
            </w:r>
          </w:p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группы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40"/>
              <w:jc w:val="both"/>
            </w:pPr>
            <w:r>
              <w:t>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551663">
        <w:trPr>
          <w:trHeight w:hRule="exact" w:val="55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Средние</w:t>
            </w:r>
          </w:p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группы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5</w:t>
            </w:r>
            <w:r w:rsidR="007440F2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551663">
        <w:trPr>
          <w:trHeight w:hRule="exact" w:val="5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Старшие группы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7440F2">
        <w:trPr>
          <w:trHeight w:hRule="exact" w:val="5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0F2" w:rsidRDefault="007440F2">
            <w:pPr>
              <w:pStyle w:val="a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Подготовительные группы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0F2" w:rsidRDefault="007440F2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F2" w:rsidRDefault="007440F2">
            <w:pPr>
              <w:pStyle w:val="a6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551663">
        <w:trPr>
          <w:trHeight w:hRule="exact" w:val="53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Средний показатель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1440F5">
            <w:pPr>
              <w:pStyle w:val="a6"/>
              <w:shd w:val="clear" w:color="auto" w:fill="auto"/>
              <w:jc w:val="center"/>
            </w:pPr>
            <w:r>
              <w:t>358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1440F5">
            <w:pPr>
              <w:pStyle w:val="a6"/>
              <w:shd w:val="clear" w:color="auto" w:fill="auto"/>
              <w:jc w:val="center"/>
            </w:pPr>
            <w:r>
              <w:t>3</w:t>
            </w:r>
            <w:r w:rsidR="001440F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1440F5">
            <w:pPr>
              <w:pStyle w:val="a6"/>
              <w:shd w:val="clear" w:color="auto" w:fill="auto"/>
              <w:jc w:val="center"/>
            </w:pPr>
            <w:r>
              <w:t>3</w:t>
            </w:r>
            <w:r w:rsidR="001440F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1440F5">
            <w:pPr>
              <w:pStyle w:val="a6"/>
              <w:shd w:val="clear" w:color="auto" w:fill="auto"/>
              <w:jc w:val="center"/>
            </w:pPr>
            <w:r>
              <w:t>3</w:t>
            </w:r>
            <w:r w:rsidR="001440F5"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1440F5">
            <w:pPr>
              <w:pStyle w:val="a6"/>
              <w:shd w:val="clear" w:color="auto" w:fill="auto"/>
              <w:jc w:val="center"/>
            </w:pPr>
            <w:r>
              <w:t>3</w:t>
            </w:r>
            <w:r w:rsidR="001440F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 w:rsidP="001440F5">
            <w:pPr>
              <w:pStyle w:val="a6"/>
              <w:shd w:val="clear" w:color="auto" w:fill="auto"/>
              <w:jc w:val="center"/>
            </w:pPr>
            <w:r>
              <w:t>3</w:t>
            </w:r>
            <w:r w:rsidR="001440F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p w:rsidR="00551663" w:rsidRDefault="00551663">
      <w:pPr>
        <w:spacing w:after="539" w:line="1" w:lineRule="exact"/>
      </w:pPr>
    </w:p>
    <w:p w:rsidR="00551663" w:rsidRPr="001440F5" w:rsidRDefault="00923CA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51"/>
        </w:tabs>
        <w:spacing w:after="400"/>
      </w:pPr>
      <w:bookmarkStart w:id="33" w:name="bookmark32"/>
      <w:bookmarkStart w:id="34" w:name="bookmark33"/>
      <w:r>
        <w:rPr>
          <w:color w:val="000080"/>
        </w:rPr>
        <w:t>СОЦИАЛЬНОЕ ПАРТНЕРСТВО ДОУ</w:t>
      </w:r>
      <w:bookmarkEnd w:id="33"/>
      <w:bookmarkEnd w:id="34"/>
    </w:p>
    <w:p w:rsidR="001440F5" w:rsidRDefault="001440F5" w:rsidP="001440F5">
      <w:pPr>
        <w:pStyle w:val="30"/>
        <w:keepNext/>
        <w:keepLines/>
        <w:shd w:val="clear" w:color="auto" w:fill="auto"/>
        <w:tabs>
          <w:tab w:val="left" w:pos="351"/>
          <w:tab w:val="left" w:pos="2730"/>
          <w:tab w:val="center" w:pos="5543"/>
        </w:tabs>
        <w:spacing w:after="400"/>
        <w:jc w:val="left"/>
      </w:pPr>
      <w:r>
        <w:tab/>
      </w:r>
      <w:r>
        <w:tab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4536"/>
      </w:tblGrid>
      <w:tr w:rsidR="001440F5" w:rsidRPr="0042444F" w:rsidTr="00B37835">
        <w:trPr>
          <w:trHeight w:val="1170"/>
        </w:trPr>
        <w:tc>
          <w:tcPr>
            <w:tcW w:w="1843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3402" w:type="dxa"/>
            <w:shd w:val="clear" w:color="auto" w:fill="auto"/>
          </w:tcPr>
          <w:p w:rsidR="001440F5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общественных организаций, учреждений</w:t>
            </w:r>
          </w:p>
        </w:tc>
        <w:tc>
          <w:tcPr>
            <w:tcW w:w="4536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Формы сотрудничества</w:t>
            </w:r>
          </w:p>
        </w:tc>
      </w:tr>
      <w:tr w:rsidR="001440F5" w:rsidRPr="00AF1827" w:rsidTr="00B37835">
        <w:trPr>
          <w:trHeight w:val="858"/>
        </w:trPr>
        <w:tc>
          <w:tcPr>
            <w:tcW w:w="1843" w:type="dxa"/>
            <w:vMerge w:val="restart"/>
            <w:shd w:val="clear" w:color="auto" w:fill="auto"/>
            <w:textDirection w:val="btLr"/>
          </w:tcPr>
          <w:p w:rsidR="001440F5" w:rsidRPr="0042444F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402" w:type="dxa"/>
            <w:shd w:val="clear" w:color="auto" w:fill="auto"/>
          </w:tcPr>
          <w:p w:rsidR="001440F5" w:rsidRPr="00AF1827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Институт повышения квалификации работников</w:t>
            </w:r>
          </w:p>
          <w:p w:rsidR="001440F5" w:rsidRPr="00AF1827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образования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Курсы   повышения квалификации, участие в смотрах, семинарах, конференциях, обмен опытом.</w:t>
            </w:r>
          </w:p>
        </w:tc>
      </w:tr>
      <w:tr w:rsidR="001440F5" w:rsidRPr="00AF1827" w:rsidTr="00B37835">
        <w:trPr>
          <w:trHeight w:val="858"/>
        </w:trPr>
        <w:tc>
          <w:tcPr>
            <w:tcW w:w="1843" w:type="dxa"/>
            <w:vMerge/>
            <w:shd w:val="clear" w:color="auto" w:fill="auto"/>
            <w:textDirection w:val="btLr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AF1827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 xml:space="preserve">Карачаево – Черкесский </w:t>
            </w:r>
          </w:p>
          <w:p w:rsidR="001440F5" w:rsidRPr="00AF1827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Педагогический колледж</w:t>
            </w:r>
          </w:p>
          <w:p w:rsidR="001440F5" w:rsidRPr="00AF1827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им. У. Хабекова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 xml:space="preserve">Реализация модели организации практического обучения студентов на рабочих местах с педагогами – </w:t>
            </w:r>
            <w:r w:rsidRPr="00AF1827">
              <w:rPr>
                <w:rFonts w:ascii="Times New Roman" w:hAnsi="Times New Roman" w:cs="Times New Roman"/>
                <w:bCs/>
              </w:rPr>
              <w:lastRenderedPageBreak/>
              <w:t>наставниками.</w:t>
            </w:r>
          </w:p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Методическое сопровождение образовательной и профессиональной деятельности.</w:t>
            </w:r>
          </w:p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Организация образовательной деятельности студентов в условиях сетевого взаимодействия.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МКОУ СОШ №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Советы педагогов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Дошкольные учреждения</w:t>
            </w: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города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культурного развития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Экскурсии в ДДТ, участие в выставках, смотрах - конкурсах.</w:t>
            </w:r>
          </w:p>
        </w:tc>
      </w:tr>
      <w:tr w:rsidR="001440F5" w:rsidRPr="00AF1827" w:rsidTr="00B37835">
        <w:trPr>
          <w:trHeight w:val="1242"/>
        </w:trPr>
        <w:tc>
          <w:tcPr>
            <w:tcW w:w="1843" w:type="dxa"/>
            <w:shd w:val="clear" w:color="auto" w:fill="auto"/>
            <w:textDirection w:val="btLr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44F">
              <w:rPr>
                <w:rFonts w:ascii="Times New Roman" w:hAnsi="Times New Roman" w:cs="Times New Roman"/>
                <w:b/>
                <w:bCs/>
              </w:rPr>
              <w:t>Медицина</w:t>
            </w: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Детская поликлиника</w:t>
            </w: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-проведение медицинского обследования;</w:t>
            </w:r>
          </w:p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-связь медицинских работников по вопросам заболеваемости и профилактики (консультирование).</w:t>
            </w:r>
          </w:p>
        </w:tc>
      </w:tr>
      <w:tr w:rsidR="001440F5" w:rsidRPr="00AF1827" w:rsidTr="00B37835">
        <w:tc>
          <w:tcPr>
            <w:tcW w:w="1843" w:type="dxa"/>
            <w:vMerge w:val="restart"/>
            <w:shd w:val="clear" w:color="auto" w:fill="auto"/>
            <w:textDirection w:val="btLr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Музей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  <w:iCs/>
              </w:rPr>
              <w:t>Тематические</w:t>
            </w:r>
            <w:r w:rsidRPr="00AF1827">
              <w:rPr>
                <w:rFonts w:ascii="Times New Roman" w:hAnsi="Times New Roman" w:cs="Times New Roman"/>
                <w:bCs/>
              </w:rPr>
              <w:t xml:space="preserve"> экскурсии. </w:t>
            </w:r>
            <w:r w:rsidRPr="00AF1827">
              <w:rPr>
                <w:rFonts w:ascii="Times New Roman" w:hAnsi="Times New Roman" w:cs="Times New Roman"/>
                <w:bCs/>
                <w:iCs/>
              </w:rPr>
              <w:t>Онлайн просмотр экспозиций музея.</w:t>
            </w:r>
          </w:p>
        </w:tc>
      </w:tr>
      <w:tr w:rsidR="001440F5" w:rsidRPr="0042444F" w:rsidTr="00B37835">
        <w:tc>
          <w:tcPr>
            <w:tcW w:w="1843" w:type="dxa"/>
            <w:vMerge/>
            <w:shd w:val="clear" w:color="auto" w:fill="auto"/>
            <w:textDirection w:val="btLr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Детская школа искусств</w:t>
            </w:r>
          </w:p>
        </w:tc>
        <w:tc>
          <w:tcPr>
            <w:tcW w:w="4536" w:type="dxa"/>
            <w:shd w:val="clear" w:color="auto" w:fill="auto"/>
          </w:tcPr>
          <w:p w:rsidR="001440F5" w:rsidRPr="0042444F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 xml:space="preserve">Экскурсии, посещение выставок, занятия по знакомству с музыкой разных направлений, инструментами, посещение концертов. </w:t>
            </w:r>
            <w:r w:rsidRPr="0042444F">
              <w:rPr>
                <w:rFonts w:ascii="Times New Roman" w:hAnsi="Times New Roman" w:cs="Times New Roman"/>
                <w:bCs/>
              </w:rPr>
              <w:t>Выступление учеников музыкальной школы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42444F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Детская библиотека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Коллективные посещения,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Филармония</w:t>
            </w: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Встречи с артистами филармонии, музыкальная гостиная, концерты на базе МКДОУ Д/С №7.</w:t>
            </w:r>
          </w:p>
        </w:tc>
      </w:tr>
      <w:tr w:rsidR="001440F5" w:rsidRPr="00AF1827" w:rsidTr="00B37835"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Театральные коллективы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Показ театрализованных постановок на базе МКДОУ Д/С №7.</w:t>
            </w:r>
          </w:p>
        </w:tc>
      </w:tr>
      <w:tr w:rsidR="001440F5" w:rsidRPr="00AF1827" w:rsidTr="00B37835">
        <w:trPr>
          <w:trHeight w:val="930"/>
        </w:trPr>
        <w:tc>
          <w:tcPr>
            <w:tcW w:w="1843" w:type="dxa"/>
            <w:vMerge w:val="restart"/>
            <w:shd w:val="clear" w:color="auto" w:fill="auto"/>
            <w:textDirection w:val="btLr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МЧС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1440F5" w:rsidRPr="00AF1827" w:rsidTr="00B37835">
        <w:trPr>
          <w:trHeight w:val="1415"/>
        </w:trPr>
        <w:tc>
          <w:tcPr>
            <w:tcW w:w="1843" w:type="dxa"/>
            <w:vMerge/>
            <w:shd w:val="clear" w:color="auto" w:fill="auto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ГИББД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 xml:space="preserve">Проведение бесед с детьми по правилам </w:t>
            </w:r>
          </w:p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 xml:space="preserve"> дорожного движения, участие в выставках, смотрах-конкурсах, совместная деятельность с сотрудниками ГИБДД.</w:t>
            </w:r>
          </w:p>
        </w:tc>
      </w:tr>
      <w:tr w:rsidR="001440F5" w:rsidRPr="00AF1827" w:rsidTr="00B37835">
        <w:trPr>
          <w:cantSplit/>
          <w:trHeight w:val="747"/>
        </w:trPr>
        <w:tc>
          <w:tcPr>
            <w:tcW w:w="1843" w:type="dxa"/>
            <w:vMerge w:val="restart"/>
            <w:shd w:val="clear" w:color="auto" w:fill="auto"/>
            <w:textDirection w:val="btLr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44F">
              <w:rPr>
                <w:rFonts w:ascii="Times New Roman" w:hAnsi="Times New Roman" w:cs="Times New Roman"/>
                <w:b/>
                <w:bCs/>
              </w:rPr>
              <w:t>Информационность</w:t>
            </w: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Телевидение</w:t>
            </w: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Показ детского творчества, работы педагогического коллектива.</w:t>
            </w:r>
          </w:p>
        </w:tc>
      </w:tr>
      <w:tr w:rsidR="001440F5" w:rsidRPr="00AF1827" w:rsidTr="00B37835">
        <w:trPr>
          <w:cantSplit/>
          <w:trHeight w:val="1506"/>
        </w:trPr>
        <w:tc>
          <w:tcPr>
            <w:tcW w:w="1843" w:type="dxa"/>
            <w:vMerge/>
            <w:shd w:val="clear" w:color="auto" w:fill="auto"/>
            <w:textDirection w:val="btLr"/>
          </w:tcPr>
          <w:p w:rsidR="001440F5" w:rsidRPr="00AF1827" w:rsidRDefault="001440F5" w:rsidP="00B3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44F">
              <w:rPr>
                <w:rFonts w:ascii="Times New Roman" w:hAnsi="Times New Roman" w:cs="Times New Roman"/>
                <w:bCs/>
              </w:rPr>
              <w:t>СМИ</w:t>
            </w:r>
          </w:p>
          <w:p w:rsidR="001440F5" w:rsidRPr="0042444F" w:rsidRDefault="001440F5" w:rsidP="00B378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1440F5" w:rsidRPr="00AF1827" w:rsidRDefault="001440F5" w:rsidP="00B37835">
            <w:pPr>
              <w:rPr>
                <w:rFonts w:ascii="Times New Roman" w:hAnsi="Times New Roman" w:cs="Times New Roman"/>
                <w:bCs/>
              </w:rPr>
            </w:pPr>
            <w:r w:rsidRPr="00AF1827">
              <w:rPr>
                <w:rFonts w:ascii="Times New Roman" w:hAnsi="Times New Roman" w:cs="Times New Roman"/>
                <w:bCs/>
              </w:rPr>
              <w:t>Электронные педагогические издания: написание статей из опыта работы, публикация методических разработок педагогов, участие во Всероссийских конкурсах педагогического мастерства.</w:t>
            </w:r>
          </w:p>
        </w:tc>
      </w:tr>
    </w:tbl>
    <w:p w:rsidR="001440F5" w:rsidRDefault="001440F5" w:rsidP="001440F5">
      <w:pPr>
        <w:pStyle w:val="30"/>
        <w:keepNext/>
        <w:keepLines/>
        <w:shd w:val="clear" w:color="auto" w:fill="auto"/>
        <w:tabs>
          <w:tab w:val="left" w:pos="351"/>
          <w:tab w:val="left" w:pos="2730"/>
          <w:tab w:val="center" w:pos="5543"/>
        </w:tabs>
        <w:spacing w:after="400"/>
        <w:jc w:val="left"/>
      </w:pPr>
      <w:r>
        <w:lastRenderedPageBreak/>
        <w:tab/>
      </w:r>
    </w:p>
    <w:p w:rsidR="001440F5" w:rsidRPr="001440F5" w:rsidRDefault="001440F5" w:rsidP="001440F5">
      <w:pPr>
        <w:sectPr w:rsidR="001440F5" w:rsidRPr="001440F5">
          <w:pgSz w:w="11900" w:h="16840"/>
          <w:pgMar w:top="829" w:right="504" w:bottom="1023" w:left="309" w:header="401" w:footer="595" w:gutter="0"/>
          <w:cols w:space="720"/>
          <w:noEndnote/>
          <w:docGrid w:linePitch="360"/>
        </w:sectPr>
      </w:pPr>
    </w:p>
    <w:p w:rsidR="00551663" w:rsidRDefault="00923CA1">
      <w:pPr>
        <w:pStyle w:val="11"/>
        <w:keepNext/>
        <w:keepLines/>
        <w:framePr w:w="8414" w:h="370" w:wrap="none" w:hAnchor="page" w:x="2036" w:y="1"/>
        <w:shd w:val="clear" w:color="auto" w:fill="auto"/>
      </w:pPr>
      <w:bookmarkStart w:id="35" w:name="bookmark34"/>
      <w:bookmarkStart w:id="36" w:name="bookmark35"/>
      <w:r>
        <w:lastRenderedPageBreak/>
        <w:t>Преемственность в работе детского сада и начальной школы</w:t>
      </w:r>
      <w:bookmarkEnd w:id="35"/>
      <w:bookmarkEnd w:id="36"/>
    </w:p>
    <w:p w:rsidR="00551663" w:rsidRDefault="00923CA1">
      <w:pPr>
        <w:pStyle w:val="20"/>
        <w:framePr w:w="2083" w:h="518" w:wrap="none" w:hAnchor="page" w:x="793" w:y="2699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Развитие</w:t>
      </w:r>
    </w:p>
    <w:p w:rsidR="00551663" w:rsidRDefault="00923CA1">
      <w:pPr>
        <w:pStyle w:val="20"/>
        <w:framePr w:w="2083" w:h="518" w:wrap="none" w:hAnchor="page" w:x="793" w:y="269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любознательности</w:t>
      </w:r>
    </w:p>
    <w:p w:rsidR="00551663" w:rsidRDefault="00923CA1">
      <w:pPr>
        <w:pStyle w:val="a4"/>
        <w:framePr w:w="206" w:h="235" w:wrap="none" w:hAnchor="page" w:x="3001" w:y="2746"/>
        <w:shd w:val="clear" w:color="auto" w:fill="auto"/>
        <w:rPr>
          <w:sz w:val="17"/>
          <w:szCs w:val="17"/>
        </w:rPr>
      </w:pPr>
      <w:r>
        <w:rPr>
          <w:b w:val="0"/>
          <w:bCs w:val="0"/>
          <w:color w:val="000000"/>
          <w:sz w:val="17"/>
          <w:szCs w:val="17"/>
        </w:rPr>
        <w:t>*■</w:t>
      </w:r>
    </w:p>
    <w:p w:rsidR="00551663" w:rsidRDefault="00923CA1">
      <w:pPr>
        <w:pStyle w:val="a4"/>
        <w:framePr w:w="2122" w:h="806" w:wrap="none" w:hAnchor="page" w:x="1287" w:y="917"/>
        <w:shd w:val="clear" w:color="auto" w:fill="auto"/>
        <w:jc w:val="center"/>
      </w:pPr>
      <w:r>
        <w:rPr>
          <w:rFonts w:ascii="Times New Roman" w:eastAsia="Times New Roman" w:hAnsi="Times New Roman" w:cs="Times New Roman"/>
          <w:b w:val="0"/>
          <w:bCs w:val="0"/>
          <w:color w:val="000000"/>
        </w:rPr>
        <w:t>Формирование базиса личностной культуры у детей</w:t>
      </w:r>
    </w:p>
    <w:p w:rsidR="00551663" w:rsidRDefault="00923CA1">
      <w:pPr>
        <w:pStyle w:val="20"/>
        <w:framePr w:w="1771" w:h="557" w:wrap="none" w:hAnchor="page" w:x="956" w:y="3222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как основы</w:t>
      </w:r>
    </w:p>
    <w:p w:rsidR="00551663" w:rsidRDefault="00923CA1">
      <w:pPr>
        <w:pStyle w:val="20"/>
        <w:framePr w:w="1771" w:h="557" w:wrap="none" w:hAnchor="page" w:x="956" w:y="322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познавательной</w:t>
      </w:r>
    </w:p>
    <w:p w:rsidR="00551663" w:rsidRDefault="00923CA1">
      <w:pPr>
        <w:pStyle w:val="20"/>
        <w:framePr w:w="2098" w:h="811" w:wrap="none" w:hAnchor="page" w:x="802" w:y="3783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активности</w:t>
      </w:r>
      <w:r>
        <w:rPr>
          <w:sz w:val="22"/>
          <w:szCs w:val="22"/>
        </w:rPr>
        <w:br/>
        <w:t>будущего ученика,</w:t>
      </w:r>
      <w:r>
        <w:rPr>
          <w:sz w:val="22"/>
          <w:szCs w:val="22"/>
        </w:rPr>
        <w:br/>
        <w:t>интереса к учебе</w:t>
      </w:r>
    </w:p>
    <w:p w:rsidR="00551663" w:rsidRDefault="00923CA1">
      <w:pPr>
        <w:pStyle w:val="22"/>
        <w:keepNext/>
        <w:keepLines/>
        <w:framePr w:w="2179" w:h="2122" w:wrap="none" w:hAnchor="page" w:x="3437" w:y="4067"/>
        <w:shd w:val="clear" w:color="auto" w:fill="auto"/>
        <w:tabs>
          <w:tab w:val="left" w:leader="underscore" w:pos="994"/>
          <w:tab w:val="left" w:leader="underscore" w:pos="2112"/>
        </w:tabs>
      </w:pPr>
      <w:bookmarkStart w:id="37" w:name="bookmark36"/>
      <w:bookmarkStart w:id="38" w:name="bookmark37"/>
      <w:r>
        <w:tab/>
        <w:t>+</w:t>
      </w:r>
      <w:r>
        <w:tab/>
      </w:r>
      <w:bookmarkEnd w:id="37"/>
      <w:bookmarkEnd w:id="38"/>
    </w:p>
    <w:p w:rsidR="00551663" w:rsidRDefault="00923CA1">
      <w:pPr>
        <w:pStyle w:val="20"/>
        <w:framePr w:w="2179" w:h="2122" w:wrap="none" w:hAnchor="page" w:x="3437" w:y="4067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Формирование</w:t>
      </w:r>
      <w:r>
        <w:rPr>
          <w:sz w:val="22"/>
          <w:szCs w:val="22"/>
        </w:rPr>
        <w:br/>
        <w:t>творческого</w:t>
      </w:r>
      <w:r>
        <w:rPr>
          <w:sz w:val="22"/>
          <w:szCs w:val="22"/>
        </w:rPr>
        <w:br/>
        <w:t>воображения как</w:t>
      </w:r>
      <w:r>
        <w:rPr>
          <w:sz w:val="22"/>
          <w:szCs w:val="22"/>
        </w:rPr>
        <w:br/>
        <w:t>направление</w:t>
      </w:r>
      <w:r>
        <w:rPr>
          <w:sz w:val="22"/>
          <w:szCs w:val="22"/>
        </w:rPr>
        <w:br/>
        <w:t>интеллектуального</w:t>
      </w:r>
      <w:r>
        <w:rPr>
          <w:sz w:val="22"/>
          <w:szCs w:val="22"/>
        </w:rPr>
        <w:br/>
        <w:t>и личностного</w:t>
      </w:r>
      <w:r>
        <w:rPr>
          <w:sz w:val="22"/>
          <w:szCs w:val="22"/>
        </w:rPr>
        <w:br/>
        <w:t>развития ребенка</w:t>
      </w:r>
    </w:p>
    <w:p w:rsidR="00551663" w:rsidRDefault="00923CA1">
      <w:pPr>
        <w:pStyle w:val="22"/>
        <w:keepNext/>
        <w:keepLines/>
        <w:framePr w:w="2035" w:h="1560" w:wrap="none" w:hAnchor="page" w:x="6370" w:y="4067"/>
        <w:shd w:val="clear" w:color="auto" w:fill="auto"/>
        <w:tabs>
          <w:tab w:val="left" w:leader="underscore" w:pos="946"/>
          <w:tab w:val="left" w:leader="underscore" w:pos="1968"/>
        </w:tabs>
      </w:pPr>
      <w:bookmarkStart w:id="39" w:name="bookmark38"/>
      <w:bookmarkStart w:id="40" w:name="bookmark39"/>
      <w:r>
        <w:tab/>
        <w:t>+</w:t>
      </w:r>
      <w:r>
        <w:tab/>
      </w:r>
      <w:bookmarkEnd w:id="39"/>
      <w:bookmarkEnd w:id="40"/>
    </w:p>
    <w:p w:rsidR="00551663" w:rsidRDefault="00923CA1">
      <w:pPr>
        <w:pStyle w:val="20"/>
        <w:framePr w:w="2035" w:h="1560" w:wrap="none" w:hAnchor="page" w:x="6370" w:y="4067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Развитие</w:t>
      </w:r>
      <w:r>
        <w:rPr>
          <w:sz w:val="22"/>
          <w:szCs w:val="22"/>
        </w:rPr>
        <w:br/>
        <w:t>способностей:</w:t>
      </w:r>
      <w:r>
        <w:rPr>
          <w:sz w:val="22"/>
          <w:szCs w:val="22"/>
        </w:rPr>
        <w:br/>
        <w:t>обучение ребенка</w:t>
      </w:r>
      <w:r>
        <w:rPr>
          <w:sz w:val="22"/>
          <w:szCs w:val="22"/>
        </w:rPr>
        <w:br/>
        <w:t>моделирующим и</w:t>
      </w:r>
      <w:r>
        <w:rPr>
          <w:sz w:val="22"/>
          <w:szCs w:val="22"/>
        </w:rPr>
        <w:br/>
        <w:t>знаково-</w:t>
      </w:r>
    </w:p>
    <w:p w:rsidR="00551663" w:rsidRDefault="00923CA1">
      <w:pPr>
        <w:pStyle w:val="20"/>
        <w:framePr w:w="2309" w:h="1814" w:wrap="none" w:hAnchor="page" w:x="8933" w:y="2867"/>
        <w:shd w:val="clear" w:color="auto" w:fill="auto"/>
        <w:jc w:val="center"/>
        <w:rPr>
          <w:sz w:val="22"/>
          <w:szCs w:val="22"/>
        </w:rPr>
      </w:pPr>
      <w:r>
        <w:rPr>
          <w:sz w:val="22"/>
          <w:szCs w:val="22"/>
        </w:rPr>
        <w:t>Формирование</w:t>
      </w:r>
      <w:r>
        <w:rPr>
          <w:sz w:val="22"/>
          <w:szCs w:val="22"/>
        </w:rPr>
        <w:br/>
        <w:t>внутренней позиции</w:t>
      </w:r>
      <w:r>
        <w:rPr>
          <w:sz w:val="22"/>
          <w:szCs w:val="22"/>
        </w:rPr>
        <w:br/>
        <w:t>личности: развитие</w:t>
      </w:r>
      <w:r>
        <w:rPr>
          <w:sz w:val="22"/>
          <w:szCs w:val="22"/>
        </w:rPr>
        <w:br/>
        <w:t>произвольности,</w:t>
      </w:r>
      <w:r>
        <w:rPr>
          <w:sz w:val="22"/>
          <w:szCs w:val="22"/>
        </w:rPr>
        <w:br/>
        <w:t>развитие</w:t>
      </w:r>
      <w:r>
        <w:rPr>
          <w:sz w:val="22"/>
          <w:szCs w:val="22"/>
        </w:rPr>
        <w:br/>
        <w:t>коммуникативных</w:t>
      </w:r>
      <w:r>
        <w:rPr>
          <w:sz w:val="22"/>
          <w:szCs w:val="22"/>
        </w:rPr>
        <w:br/>
        <w:t>способностей</w:t>
      </w:r>
    </w:p>
    <w:p w:rsidR="00551663" w:rsidRDefault="00923CA1">
      <w:pPr>
        <w:pStyle w:val="20"/>
        <w:framePr w:w="1757" w:h="293" w:wrap="none" w:hAnchor="page" w:x="6519" w:y="56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символическим</w:t>
      </w:r>
    </w:p>
    <w:p w:rsidR="00551663" w:rsidRDefault="00923CA1">
      <w:pPr>
        <w:pStyle w:val="20"/>
        <w:framePr w:w="1502" w:h="528" w:wrap="none" w:hAnchor="page" w:x="6629" w:y="5929"/>
        <w:shd w:val="clear" w:color="auto" w:fill="auto"/>
        <w:spacing w:line="23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видам</w:t>
      </w:r>
      <w:r>
        <w:rPr>
          <w:sz w:val="22"/>
          <w:szCs w:val="22"/>
        </w:rPr>
        <w:br/>
        <w:t>деятельности</w:t>
      </w:r>
    </w:p>
    <w:p w:rsidR="001440F5" w:rsidRDefault="001440F5">
      <w:pPr>
        <w:spacing w:line="360" w:lineRule="exact"/>
      </w:pPr>
    </w:p>
    <w:p w:rsidR="00551663" w:rsidRDefault="00923CA1">
      <w:pPr>
        <w:spacing w:line="360" w:lineRule="exact"/>
      </w:pPr>
      <w:r>
        <w:rPr>
          <w:noProof/>
          <w:lang w:bidi="ar-SA"/>
        </w:rPr>
        <w:drawing>
          <wp:anchor distT="0" distB="18415" distL="951230" distR="0" simplePos="0" relativeHeight="62914693" behindDoc="1" locked="0" layoutInCell="1" allowOverlap="1">
            <wp:simplePos x="0" y="0"/>
            <wp:positionH relativeFrom="page">
              <wp:posOffset>1767840</wp:posOffset>
            </wp:positionH>
            <wp:positionV relativeFrom="margin">
              <wp:posOffset>572770</wp:posOffset>
            </wp:positionV>
            <wp:extent cx="5449570" cy="13042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44957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685800</wp:posOffset>
            </wp:positionH>
            <wp:positionV relativeFrom="margin">
              <wp:posOffset>4251960</wp:posOffset>
            </wp:positionV>
            <wp:extent cx="6351905" cy="362712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35190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line="360" w:lineRule="exact"/>
      </w:pPr>
    </w:p>
    <w:p w:rsidR="00551663" w:rsidRDefault="00551663">
      <w:pPr>
        <w:spacing w:after="522" w:line="1" w:lineRule="exact"/>
      </w:pPr>
    </w:p>
    <w:p w:rsidR="00551663" w:rsidRDefault="00551663">
      <w:pPr>
        <w:spacing w:line="1" w:lineRule="exact"/>
        <w:sectPr w:rsidR="00551663">
          <w:pgSz w:w="11900" w:h="16840"/>
          <w:pgMar w:top="829" w:right="539" w:bottom="829" w:left="792" w:header="401" w:footer="401" w:gutter="0"/>
          <w:cols w:space="720"/>
          <w:noEndnote/>
          <w:docGrid w:linePitch="360"/>
        </w:sectPr>
      </w:pPr>
    </w:p>
    <w:p w:rsidR="00551663" w:rsidRDefault="00923CA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97"/>
        </w:tabs>
        <w:spacing w:after="180"/>
      </w:pPr>
      <w:bookmarkStart w:id="41" w:name="bookmark40"/>
      <w:bookmarkStart w:id="42" w:name="bookmark41"/>
      <w:r>
        <w:rPr>
          <w:color w:val="0000FF"/>
        </w:rPr>
        <w:lastRenderedPageBreak/>
        <w:t>ВЗАИМОДЕЙСТВИЕ С РОДИТЕЛЯМИ</w:t>
      </w:r>
      <w:bookmarkEnd w:id="41"/>
      <w:bookmarkEnd w:id="42"/>
    </w:p>
    <w:p w:rsidR="00551663" w:rsidRDefault="00923CA1">
      <w:pPr>
        <w:pStyle w:val="20"/>
        <w:shd w:val="clear" w:color="auto" w:fill="auto"/>
        <w:ind w:firstLine="800"/>
      </w:pPr>
      <w:r>
        <w:t>В ДОУ разработана система работы с родителями, которая основывается на реализации главного принципа в работе с семьёй</w:t>
      </w:r>
    </w:p>
    <w:p w:rsidR="00551663" w:rsidRDefault="00923CA1">
      <w:pPr>
        <w:pStyle w:val="20"/>
        <w:shd w:val="clear" w:color="auto" w:fill="auto"/>
        <w:ind w:firstLine="160"/>
      </w:pPr>
      <w:r>
        <w:t>- вовлечение семьи в жизнь детского сада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использования индивидуально-дифференцированного подхода к работе с семьями воспитанников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организации различных новых форм работы с родителями (видеотренинги, творческие отчёты, недели творчества, пропаганда опыта семейного воспитания, творческие игры, клубы и т.д.)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участия родителей в воспитательно-образовательном процессе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создания условий для эффективной работы с родителями (семейная гостиная, библиотека, видеотека, информационное пространство в группах)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социальные опросы и анкетирование</w:t>
      </w:r>
    </w:p>
    <w:p w:rsidR="00551663" w:rsidRDefault="00923CA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after="180"/>
      </w:pPr>
      <w:r>
        <w:t>распространения опыта семейного воспитания.</w:t>
      </w:r>
    </w:p>
    <w:p w:rsidR="00551663" w:rsidRDefault="00923CA1">
      <w:pPr>
        <w:pStyle w:val="20"/>
        <w:shd w:val="clear" w:color="auto" w:fill="auto"/>
        <w:spacing w:after="240"/>
        <w:ind w:firstLine="800"/>
      </w:pPr>
      <w:r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проводится анкетирование среди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5424"/>
      </w:tblGrid>
      <w:tr w:rsidR="00551663">
        <w:trPr>
          <w:trHeight w:hRule="exact" w:val="56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Стиль общения педагога с детьми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мнению родителей, дети посещают группу:</w:t>
            </w:r>
          </w:p>
        </w:tc>
      </w:tr>
      <w:tr w:rsidR="00551663">
        <w:trPr>
          <w:trHeight w:hRule="exact" w:val="86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- 97%; устраивает частично - 3 %; не устраивает - 0%.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удовольствием - 92%, чаще с удовольствием - 8%; редко с желанием - 0 %;</w:t>
            </w:r>
          </w:p>
        </w:tc>
      </w:tr>
      <w:tr w:rsidR="00551663">
        <w:trPr>
          <w:trHeight w:hRule="exact" w:val="29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работы ДОУ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10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:rsidR="00551663" w:rsidRDefault="00551663">
      <w:pPr>
        <w:spacing w:after="239" w:line="1" w:lineRule="exact"/>
      </w:pPr>
    </w:p>
    <w:p w:rsidR="00551663" w:rsidRDefault="00923CA1">
      <w:pPr>
        <w:pStyle w:val="20"/>
        <w:shd w:val="clear" w:color="auto" w:fill="auto"/>
        <w:spacing w:after="240"/>
        <w:ind w:firstLine="800"/>
      </w:pPr>
      <w:r>
        <w:rPr>
          <w:b/>
          <w:bCs/>
          <w:color w:val="002060"/>
        </w:rPr>
        <w:t>Родительские собрания по группам и общие в 2023-2024 г.г.</w:t>
      </w:r>
    </w:p>
    <w:p w:rsidR="00551663" w:rsidRDefault="00923CA1">
      <w:pPr>
        <w:pStyle w:val="a8"/>
        <w:shd w:val="clear" w:color="auto" w:fill="auto"/>
        <w:ind w:left="77"/>
      </w:pPr>
      <w:r>
        <w:rPr>
          <w:color w:val="000000"/>
        </w:rPr>
        <w:t>Форма проведения: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1968"/>
        <w:gridCol w:w="2093"/>
        <w:gridCol w:w="1378"/>
      </w:tblGrid>
      <w:tr w:rsidR="00551663">
        <w:trPr>
          <w:trHeight w:hRule="exact" w:val="773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Тема собрания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551663">
        <w:trPr>
          <w:trHeight w:hRule="exact" w:val="1526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line="252" w:lineRule="auto"/>
            </w:pPr>
            <w:r>
              <w:t>Адаптация ребенка в детском саду</w:t>
            </w:r>
          </w:p>
          <w:p w:rsidR="00551663" w:rsidRDefault="00923CA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line="252" w:lineRule="auto"/>
            </w:pPr>
            <w:r>
              <w:t>Подготовка к Новогоднему празднику</w:t>
            </w:r>
          </w:p>
          <w:p w:rsidR="00551663" w:rsidRDefault="00923CA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line="252" w:lineRule="auto"/>
            </w:pPr>
            <w:r>
              <w:t>Учим ребенка говорить правильно,</w:t>
            </w:r>
          </w:p>
          <w:p w:rsidR="00551663" w:rsidRDefault="00923CA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line="252" w:lineRule="auto"/>
            </w:pPr>
            <w:r>
              <w:t>Итоги мониторинга, план на летний оздоровительный период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Младшие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1440F5">
            <w:pPr>
              <w:pStyle w:val="a6"/>
              <w:shd w:val="clear" w:color="auto" w:fill="auto"/>
            </w:pPr>
            <w:r>
              <w:t xml:space="preserve">Хутова А. А. 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Попкова Н. И.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Пивень Л. В.</w:t>
            </w:r>
          </w:p>
          <w:p w:rsidR="001440F5" w:rsidRDefault="001440F5">
            <w:pPr>
              <w:pStyle w:val="a6"/>
              <w:shd w:val="clear" w:color="auto" w:fill="auto"/>
            </w:pPr>
          </w:p>
          <w:p w:rsidR="001440F5" w:rsidRDefault="001440F5">
            <w:pPr>
              <w:pStyle w:val="a6"/>
              <w:shd w:val="clear" w:color="auto" w:fill="auto"/>
            </w:pPr>
          </w:p>
          <w:p w:rsidR="001440F5" w:rsidRDefault="001440F5">
            <w:pPr>
              <w:pStyle w:val="a6"/>
              <w:shd w:val="clear" w:color="auto" w:fill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октябрь декабрь февраль май</w:t>
            </w:r>
          </w:p>
        </w:tc>
      </w:tr>
      <w:tr w:rsidR="00551663">
        <w:trPr>
          <w:trHeight w:hRule="exact" w:val="2083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</w:pPr>
            <w:r>
              <w:t>Программные задачи воспитания и обучения; организация творческих мастерских и их цели</w:t>
            </w:r>
          </w:p>
          <w:p w:rsidR="00551663" w:rsidRDefault="00923CA1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</w:pPr>
            <w:r>
              <w:t>«Ценность живого общения» и «Зачем ребенку читать книжки?»</w:t>
            </w:r>
          </w:p>
          <w:p w:rsidR="00551663" w:rsidRDefault="00923CA1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«Патриотическое воспитание - цели и задачи»</w:t>
            </w:r>
          </w:p>
          <w:p w:rsidR="00551663" w:rsidRDefault="00923CA1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</w:pPr>
            <w:r>
              <w:t>Мониторинг и его выводы»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Средняя - подготовительная группа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663" w:rsidRDefault="001440F5">
            <w:pPr>
              <w:pStyle w:val="a6"/>
              <w:shd w:val="clear" w:color="auto" w:fill="auto"/>
            </w:pPr>
            <w:r>
              <w:t>Эдиева М.А.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Джанкезова Н. А.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Кубанова З.Д.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октябрь декабрь февраль май</w:t>
            </w:r>
          </w:p>
        </w:tc>
      </w:tr>
      <w:tr w:rsidR="00551663">
        <w:trPr>
          <w:trHeight w:hRule="exact" w:val="127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</w:pPr>
            <w:r>
              <w:t>«Планы на новый учебный год»</w:t>
            </w:r>
          </w:p>
          <w:p w:rsidR="00551663" w:rsidRDefault="00923CA1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</w:pPr>
            <w:r>
              <w:t>«Новогодний праздник»</w:t>
            </w:r>
          </w:p>
          <w:p w:rsidR="00551663" w:rsidRDefault="00923CA1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</w:pPr>
            <w:r>
              <w:t>«Скоро в школу»</w:t>
            </w:r>
          </w:p>
          <w:p w:rsidR="00551663" w:rsidRDefault="00923CA1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</w:pPr>
            <w:r>
              <w:t>Итоговое собрание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Средняя - подготовительная группа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1440F5">
            <w:pPr>
              <w:pStyle w:val="a6"/>
              <w:shd w:val="clear" w:color="auto" w:fill="auto"/>
            </w:pPr>
            <w:r>
              <w:t>Морозова И.Ю.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Кузьменко М.М.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Бурляева В.П.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Котлярова Е.С.</w:t>
            </w:r>
          </w:p>
          <w:p w:rsidR="001440F5" w:rsidRDefault="001440F5">
            <w:pPr>
              <w:pStyle w:val="a6"/>
              <w:shd w:val="clear" w:color="auto" w:fill="auto"/>
            </w:pPr>
            <w:r>
              <w:t>Писарева Н.В.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октябрь декабрь февраль май</w:t>
            </w:r>
          </w:p>
        </w:tc>
      </w:tr>
      <w:tr w:rsidR="00551663">
        <w:trPr>
          <w:trHeight w:hRule="exact" w:val="518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t>1. «Знакомство родителей с работой ДОУ в условиях, связанных с эпидемией»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общее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Воспитатели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сентябрь</w:t>
            </w:r>
          </w:p>
        </w:tc>
      </w:tr>
    </w:tbl>
    <w:p w:rsidR="00551663" w:rsidRDefault="00923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1968"/>
        <w:gridCol w:w="2093"/>
        <w:gridCol w:w="1378"/>
      </w:tblGrid>
      <w:tr w:rsidR="00551663">
        <w:trPr>
          <w:trHeight w:hRule="exact" w:val="523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</w:pPr>
            <w:r>
              <w:lastRenderedPageBreak/>
              <w:t>2. «Удовлетворённость детским садом. Запрос родителей на следующий год»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</w:pPr>
            <w:r>
              <w:t>май</w:t>
            </w:r>
          </w:p>
        </w:tc>
      </w:tr>
    </w:tbl>
    <w:p w:rsidR="00551663" w:rsidRDefault="00551663">
      <w:pPr>
        <w:spacing w:after="319" w:line="1" w:lineRule="exact"/>
      </w:pPr>
    </w:p>
    <w:p w:rsidR="00551663" w:rsidRDefault="00923CA1">
      <w:pPr>
        <w:pStyle w:val="30"/>
        <w:keepNext/>
        <w:keepLines/>
        <w:shd w:val="clear" w:color="auto" w:fill="auto"/>
        <w:spacing w:after="0"/>
      </w:pPr>
      <w:bookmarkStart w:id="43" w:name="bookmark42"/>
      <w:bookmarkStart w:id="44" w:name="bookmark43"/>
      <w:r>
        <w:rPr>
          <w:color w:val="0070C0"/>
        </w:rPr>
        <w:t>Конкурсы, выставки</w:t>
      </w:r>
      <w:bookmarkEnd w:id="43"/>
      <w:bookmarkEnd w:id="44"/>
    </w:p>
    <w:p w:rsidR="00551663" w:rsidRDefault="00923CA1">
      <w:pPr>
        <w:pStyle w:val="1"/>
        <w:shd w:val="clear" w:color="auto" w:fill="auto"/>
        <w:spacing w:after="60"/>
        <w:ind w:firstLine="8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Создание благоприятных условий для воспитательно</w:t>
      </w:r>
      <w:r>
        <w:rPr>
          <w:color w:val="000000"/>
          <w:sz w:val="28"/>
          <w:szCs w:val="28"/>
        </w:rPr>
        <w:softHyphen/>
        <w:t>образовательной работы с детьми. Выявление творческих способностей детей и их родителей проявление инициативы и фантазии в оформлении групп. Содействие укреплению связи МКДОУ с семьей.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1862"/>
        <w:gridCol w:w="1997"/>
      </w:tblGrid>
      <w:tr w:rsidR="00551663">
        <w:trPr>
          <w:trHeight w:hRule="exact" w:val="43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дары»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любимая мамочка моя»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551663">
        <w:trPr>
          <w:trHeight w:hRule="exact" w:val="427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дары»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551663">
        <w:trPr>
          <w:trHeight w:hRule="exact" w:val="557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игрушки своими руками» «Снежинка», «Ёлочка новогодняя»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51663">
        <w:trPr>
          <w:trHeight w:hRule="exact" w:val="427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«Островок безопасности» - рисунки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папе»- рисунки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«Мама! Это Я!» - рисунки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1663">
        <w:trPr>
          <w:trHeight w:hRule="exact" w:val="38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1663">
        <w:trPr>
          <w:trHeight w:hRule="exact" w:val="624"/>
          <w:jc w:val="center"/>
        </w:trPr>
        <w:tc>
          <w:tcPr>
            <w:tcW w:w="5765" w:type="dxa"/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рисуем весну»</w:t>
            </w:r>
          </w:p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 глазами детей» поделки ко дню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1663">
        <w:trPr>
          <w:trHeight w:hRule="exact" w:val="254"/>
          <w:jc w:val="center"/>
        </w:trPr>
        <w:tc>
          <w:tcPr>
            <w:tcW w:w="5765" w:type="dxa"/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862" w:type="dxa"/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551663" w:rsidRDefault="00551663">
            <w:pPr>
              <w:rPr>
                <w:sz w:val="10"/>
                <w:szCs w:val="10"/>
              </w:rPr>
            </w:pPr>
          </w:p>
        </w:tc>
      </w:tr>
      <w:tr w:rsidR="00551663">
        <w:trPr>
          <w:trHeight w:hRule="exact" w:val="408"/>
          <w:jc w:val="center"/>
        </w:trPr>
        <w:tc>
          <w:tcPr>
            <w:tcW w:w="5765" w:type="dxa"/>
            <w:tcBorders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 красная» - подарки к пасхе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красна» - рисунок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1663">
        <w:trPr>
          <w:trHeight w:hRule="exact" w:val="427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B3783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="00923CA1">
              <w:rPr>
                <w:sz w:val="24"/>
                <w:szCs w:val="24"/>
              </w:rPr>
              <w:t>олубь мира» -рисунок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День Победы» - выставка рисунков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51663">
        <w:trPr>
          <w:trHeight w:hRule="exact" w:val="42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 по сказкам» - рисунки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51663">
        <w:trPr>
          <w:trHeight w:hRule="exact" w:val="43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B3783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  <w:r w:rsidR="00923CA1">
              <w:rPr>
                <w:sz w:val="24"/>
                <w:szCs w:val="24"/>
              </w:rPr>
              <w:t xml:space="preserve"> - рисунки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551663" w:rsidRDefault="00551663">
      <w:pPr>
        <w:spacing w:after="1119" w:line="1" w:lineRule="exact"/>
      </w:pPr>
    </w:p>
    <w:p w:rsidR="00551663" w:rsidRDefault="00923CA1">
      <w:pPr>
        <w:pStyle w:val="30"/>
        <w:keepNext/>
        <w:keepLines/>
        <w:shd w:val="clear" w:color="auto" w:fill="auto"/>
        <w:spacing w:after="280"/>
      </w:pPr>
      <w:bookmarkStart w:id="45" w:name="bookmark44"/>
      <w:bookmarkStart w:id="46" w:name="bookmark45"/>
      <w:r>
        <w:rPr>
          <w:color w:val="0070C0"/>
        </w:rPr>
        <w:t>Участие педагогов, родителей и детей в конкурсах</w:t>
      </w:r>
      <w:bookmarkEnd w:id="45"/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3120"/>
        <w:gridCol w:w="1709"/>
      </w:tblGrid>
      <w:tr w:rsidR="00551663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Выставки, конкурсы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551663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1440F5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3CA1">
              <w:rPr>
                <w:sz w:val="28"/>
                <w:szCs w:val="28"/>
              </w:rPr>
              <w:t>Мы любим Родину» рисунки детей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551663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«Рисунок солдату»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551663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«Космические дали» апрель 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551663">
        <w:trPr>
          <w:trHeight w:hRule="exact" w:val="65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небо будет голубым» май 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551663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великой Победы» май 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663" w:rsidRDefault="00923CA1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551663" w:rsidRDefault="00551663">
      <w:pPr>
        <w:spacing w:after="479" w:line="1" w:lineRule="exact"/>
      </w:pPr>
    </w:p>
    <w:p w:rsidR="00551663" w:rsidRDefault="00923CA1">
      <w:pPr>
        <w:pStyle w:val="30"/>
        <w:keepNext/>
        <w:keepLines/>
        <w:shd w:val="clear" w:color="auto" w:fill="auto"/>
        <w:spacing w:after="320"/>
        <w:jc w:val="left"/>
      </w:pPr>
      <w:bookmarkStart w:id="47" w:name="bookmark46"/>
      <w:bookmarkStart w:id="48" w:name="bookmark47"/>
      <w:r>
        <w:rPr>
          <w:color w:val="000080"/>
        </w:rPr>
        <w:lastRenderedPageBreak/>
        <w:t>Достижения детского сада «</w:t>
      </w:r>
      <w:r w:rsidR="001440F5">
        <w:rPr>
          <w:color w:val="000080"/>
        </w:rPr>
        <w:t>Огонёк</w:t>
      </w:r>
      <w:r>
        <w:rPr>
          <w:color w:val="000080"/>
        </w:rPr>
        <w:t>» за 2023-2024 гг.</w:t>
      </w:r>
      <w:bookmarkEnd w:id="47"/>
      <w:bookmarkEnd w:id="48"/>
    </w:p>
    <w:p w:rsidR="001440F5" w:rsidRDefault="001440F5" w:rsidP="0014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</w:p>
    <w:tbl>
      <w:tblPr>
        <w:tblStyle w:val="ac"/>
        <w:tblW w:w="10491" w:type="dxa"/>
        <w:tblInd w:w="-998" w:type="dxa"/>
        <w:tblLook w:val="04A0" w:firstRow="1" w:lastRow="0" w:firstColumn="1" w:lastColumn="0" w:noHBand="0" w:noVBand="1"/>
      </w:tblPr>
      <w:tblGrid>
        <w:gridCol w:w="617"/>
        <w:gridCol w:w="3211"/>
        <w:gridCol w:w="3119"/>
        <w:gridCol w:w="1843"/>
        <w:gridCol w:w="1701"/>
      </w:tblGrid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№</w:t>
            </w:r>
          </w:p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Организатор и название конкурса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Название номинации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Награда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Академия Развития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 конкурс «Методическая работа»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ВПО Доверие    Всероссийское педагогическое общество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«Методические разработки»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Всероссийское сетевое издание «Образование РУ»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Исследовательская работа в детском саду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Всероссийское сетевое издание «Образование РУ»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Конспекты НОД с детьми дошкольного возраста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Всероссийское сетевое издание «Образование РУ»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Конспекты НОД с детьми дошкольного возраста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Всероссийское сетевое издание «Образование РУ»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Конспекты НОД с детьми дошкольного возраста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>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Образовательный портал «Планета педагогов»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Образовательный портал «Планета педагогов»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«Педагогические инновации в образовании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(2</w:t>
            </w:r>
            <w:r w:rsidRPr="00806AFD">
              <w:rPr>
                <w:rFonts w:ascii="Times New Roman" w:hAnsi="Times New Roman" w:cs="Times New Roman"/>
              </w:rPr>
              <w:t xml:space="preserve"> место)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«Воспитатель» Всероссийский журнал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Проектная деятельность в современном детском саду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 институт онлайн образования имени Константина Ушинского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Декоративно-прикладное творчество: Лепка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Участник - 2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Октябрь,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Внедрение ФОП дошкольного образования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STEAM</w:t>
            </w:r>
            <w:r w:rsidRPr="007E0C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технологии: новые ступени в развитии детей дошкольного возраста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806AFD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Правила безопасности зимой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Дед мороз и ёлка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  <w:r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Зимушка зима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Загадки Снегурочки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  <w:r>
              <w:rPr>
                <w:rFonts w:ascii="Times New Roman" w:hAnsi="Times New Roman" w:cs="Times New Roman"/>
              </w:rPr>
              <w:t xml:space="preserve"> - 2</w:t>
            </w:r>
            <w:r w:rsidRPr="00806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Математика на отлично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Деда Мороза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  <w:r>
              <w:rPr>
                <w:rFonts w:ascii="Times New Roman" w:hAnsi="Times New Roman" w:cs="Times New Roman"/>
              </w:rPr>
              <w:t xml:space="preserve"> - 2</w:t>
            </w:r>
            <w:r w:rsidRPr="00806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 зимой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Новый год к нам мчится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Зимушка прекрасная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Сказки волшебницы-зимы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Победителя (1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Ассоциация педагогов России «АПРель» 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века: опыт, достижения, методика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40F5" w:rsidTr="00B37835">
        <w:tc>
          <w:tcPr>
            <w:tcW w:w="617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1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Натальи Хаустовой «Доутесса»</w:t>
            </w:r>
          </w:p>
        </w:tc>
        <w:tc>
          <w:tcPr>
            <w:tcW w:w="3119" w:type="dxa"/>
          </w:tcPr>
          <w:p w:rsidR="001440F5" w:rsidRPr="00806AFD" w:rsidRDefault="001440F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Речевое развитие дошкольников в соответствии с ФГОС ДО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</w:t>
            </w:r>
            <w:r>
              <w:rPr>
                <w:rFonts w:ascii="Times New Roman" w:hAnsi="Times New Roman" w:cs="Times New Roman"/>
              </w:rPr>
              <w:t xml:space="preserve">3 место) </w:t>
            </w:r>
          </w:p>
        </w:tc>
        <w:tc>
          <w:tcPr>
            <w:tcW w:w="1701" w:type="dxa"/>
          </w:tcPr>
          <w:p w:rsidR="001440F5" w:rsidRPr="00806AFD" w:rsidRDefault="001440F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  <w:r w:rsidRPr="00806AF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51663" w:rsidRDefault="00551663" w:rsidP="001440F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участия воспитанников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«Д/С №7 «Огонек» города Черкесска 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региональных конкурсах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Pr="003B19A0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B19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923" w:type="dxa"/>
        <w:tblInd w:w="-572" w:type="dxa"/>
        <w:tblLook w:val="04A0" w:firstRow="1" w:lastRow="0" w:firstColumn="1" w:lastColumn="0" w:noHBand="0" w:noVBand="1"/>
      </w:tblPr>
      <w:tblGrid>
        <w:gridCol w:w="604"/>
        <w:gridCol w:w="2052"/>
        <w:gridCol w:w="1996"/>
        <w:gridCol w:w="1666"/>
        <w:gridCol w:w="1588"/>
        <w:gridCol w:w="2017"/>
      </w:tblGrid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Всероссийское издание СМИ «Альманах педагога»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«Путешествие во времени»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Pr="00EF6F6D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2023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спортивной гимнастике памяти Олимпийского чемпиона Дмитрия Василенко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Победителя (</w:t>
            </w:r>
            <w:r>
              <w:rPr>
                <w:rFonts w:ascii="Times New Roman" w:hAnsi="Times New Roman" w:cs="Times New Roman"/>
              </w:rPr>
              <w:t>3</w:t>
            </w:r>
            <w:r w:rsidRPr="00806AFD">
              <w:rPr>
                <w:rFonts w:ascii="Times New Roman" w:hAnsi="Times New Roman" w:cs="Times New Roman"/>
              </w:rPr>
              <w:t xml:space="preserve"> место)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спортивной гимнастике памяти Олимпийского чемпиона Дмитрия Василенко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Декабрь,2023г.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боксерский клуб «Ставрополье»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Грамота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2023 г.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города Усть-Джегута по художественной гимнастике 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Грамота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806AFD">
              <w:rPr>
                <w:rFonts w:ascii="Times New Roman" w:hAnsi="Times New Roman" w:cs="Times New Roman"/>
              </w:rPr>
              <w:t xml:space="preserve">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2023 г.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Черкесска по спортивной   гимнастике</w:t>
            </w:r>
          </w:p>
        </w:tc>
        <w:tc>
          <w:tcPr>
            <w:tcW w:w="199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2023 г.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поделок «Широка Масленица»</w:t>
            </w:r>
          </w:p>
        </w:tc>
        <w:tc>
          <w:tcPr>
            <w:tcW w:w="199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2023г.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Эстафетные соревнования по плаванию посвященные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«Всемирному Дню Здоровья» </w:t>
            </w:r>
          </w:p>
        </w:tc>
        <w:tc>
          <w:tcPr>
            <w:tcW w:w="199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2023г.</w:t>
            </w:r>
          </w:p>
        </w:tc>
      </w:tr>
    </w:tbl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участия воспитанников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«Д/С №7 «Огонек» города Черкесска 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всероссийских конкурсах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Pr="003B19A0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B19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37835" w:rsidRDefault="00B37835" w:rsidP="00B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923" w:type="dxa"/>
        <w:tblInd w:w="-572" w:type="dxa"/>
        <w:tblLook w:val="04A0" w:firstRow="1" w:lastRow="0" w:firstColumn="1" w:lastColumn="0" w:noHBand="0" w:noVBand="1"/>
      </w:tblPr>
      <w:tblGrid>
        <w:gridCol w:w="604"/>
        <w:gridCol w:w="2052"/>
        <w:gridCol w:w="1996"/>
        <w:gridCol w:w="1666"/>
        <w:gridCol w:w="1588"/>
        <w:gridCol w:w="2017"/>
      </w:tblGrid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AF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</w:tr>
      <w:tr w:rsidR="00B37835" w:rsidTr="00B37835">
        <w:tc>
          <w:tcPr>
            <w:tcW w:w="604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сетевое издание «Всезнайкино» онлайн-олимпиада «Викторина ко Дню Победы (для дошкольников)</w:t>
            </w:r>
          </w:p>
        </w:tc>
        <w:tc>
          <w:tcPr>
            <w:tcW w:w="199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место) – 1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место) – 2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(3 место) - 1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2023 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«Солнечный свет» - международный образовательный портал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«Конкурс чтецов»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место) – 1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B37835" w:rsidRPr="00EF6F6D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конкурсы и олимпиады</w:t>
            </w:r>
            <w:r w:rsidRPr="00806AF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Умняшкино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Каждый должен знать герб своей страны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место) – 1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место) – 1</w:t>
            </w:r>
          </w:p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(3 место) - 1</w:t>
            </w:r>
          </w:p>
        </w:tc>
        <w:tc>
          <w:tcPr>
            <w:tcW w:w="2017" w:type="dxa"/>
          </w:tcPr>
          <w:p w:rsidR="00B37835" w:rsidRPr="00EF6F6D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педагогический портал «ФГОС РОССИИ»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«Хочу всё знать!»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педагогический портал «ФГОС РОССИИ»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«Хочу всё знать!»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2023</w:t>
            </w:r>
            <w:r w:rsidRPr="00D922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Центр ОПВММ «Твори! Участвуй! Побеждай!»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Онлайн – олимпиада «</w:t>
            </w:r>
            <w:r>
              <w:rPr>
                <w:rFonts w:ascii="Times New Roman" w:hAnsi="Times New Roman" w:cs="Times New Roman"/>
              </w:rPr>
              <w:t>Сказочные герои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Центр ОПВММ «Твори! Участвуй! Побеждай!»</w:t>
            </w:r>
          </w:p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Онлайн – олимпиада «</w:t>
            </w:r>
            <w:r>
              <w:rPr>
                <w:rFonts w:ascii="Times New Roman" w:hAnsi="Times New Roman" w:cs="Times New Roman"/>
              </w:rPr>
              <w:t>Викторина по сказке «Три медведя»</w:t>
            </w:r>
            <w:r w:rsidRPr="00806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«Азбука Деда Мороза»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«Зимушка прекрасная»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«Новый год к нам мчится»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«Сказки волшебницы-зимы»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«Азбука безопасности зимой»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«Зимушка зима»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«Загадки Снегурочки»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«Дед мороз и ёлка»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«Математика на отлично!»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B37835" w:rsidTr="00B37835">
        <w:tc>
          <w:tcPr>
            <w:tcW w:w="604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0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:rsidR="00B37835" w:rsidRPr="00806AFD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СМИ «Изумрудный город» Всероссийская онлайн-олимпиада: «Единственной маме на свете»</w:t>
            </w:r>
          </w:p>
        </w:tc>
        <w:tc>
          <w:tcPr>
            <w:tcW w:w="199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37835" w:rsidRPr="00806AFD" w:rsidRDefault="00B37835" w:rsidP="00B37835">
            <w:pPr>
              <w:jc w:val="center"/>
              <w:rPr>
                <w:rFonts w:ascii="Times New Roman" w:hAnsi="Times New Roman" w:cs="Times New Roman"/>
              </w:rPr>
            </w:pPr>
            <w:r w:rsidRPr="00806AFD"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  <w:tc>
          <w:tcPr>
            <w:tcW w:w="2017" w:type="dxa"/>
          </w:tcPr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B37835" w:rsidRDefault="00B37835" w:rsidP="00B3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B37835" w:rsidRDefault="00B37835" w:rsidP="001440F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B37835" w:rsidRDefault="00B37835" w:rsidP="00B37835">
      <w:pPr>
        <w:jc w:val="center"/>
        <w:rPr>
          <w:rFonts w:ascii="Times New Roman" w:hAnsi="Times New Roman" w:cs="Times New Roman"/>
          <w:b/>
        </w:rPr>
      </w:pPr>
      <w:r w:rsidRPr="00B75F41">
        <w:rPr>
          <w:rFonts w:ascii="Times New Roman" w:hAnsi="Times New Roman" w:cs="Times New Roman"/>
          <w:b/>
        </w:rPr>
        <w:t xml:space="preserve"> «ЗНАЧИМЫЕ </w:t>
      </w:r>
      <w:r>
        <w:rPr>
          <w:rFonts w:ascii="Times New Roman" w:hAnsi="Times New Roman" w:cs="Times New Roman"/>
          <w:b/>
        </w:rPr>
        <w:t>ДОСТИЖЕНИЯ»  в МКДОУ №7 «Огонёк»</w:t>
      </w:r>
    </w:p>
    <w:p w:rsidR="00B37835" w:rsidRPr="00B75F41" w:rsidRDefault="00B37835" w:rsidP="00B37835">
      <w:pPr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322"/>
        <w:gridCol w:w="3426"/>
        <w:gridCol w:w="2352"/>
        <w:gridCol w:w="1981"/>
      </w:tblGrid>
      <w:tr w:rsidR="00B37835" w:rsidTr="00B37835">
        <w:tc>
          <w:tcPr>
            <w:tcW w:w="56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(МБДОУ) </w:t>
            </w:r>
          </w:p>
        </w:tc>
        <w:tc>
          <w:tcPr>
            <w:tcW w:w="2551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ЗНАЧИМЫЕ ДОСТИЖЕНИЯ (ЛУЧШИЙ ДЕТСКИЙ САД, ОБРАЗЦОВЫЙ ДЕТСКИЙ САД, ЛУЧШАЯ   МЕТОДИЧЕСКАЯ РАЗРАБОТКА)   Название конкурса, уровень, название темы, диплом, грамота, медаль  дата получения награды</w:t>
            </w:r>
          </w:p>
        </w:tc>
        <w:tc>
          <w:tcPr>
            <w:tcW w:w="2803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руководитель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Лучший  воспитатель, Лучший педагог-психолог, 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учитель-логопед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Название конкурса, уровень, название темы, диплом, грамота, медаль  дата получения награды.</w:t>
            </w:r>
          </w:p>
        </w:tc>
        <w:tc>
          <w:tcPr>
            <w:tcW w:w="1869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инновационных проектах республиканского, федерального значения.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темы, уровень инновационной площадки, сроки участия.</w:t>
            </w:r>
          </w:p>
        </w:tc>
      </w:tr>
      <w:tr w:rsidR="00B37835" w:rsidTr="00B37835">
        <w:tc>
          <w:tcPr>
            <w:tcW w:w="562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№7 «Огонёк»</w:t>
            </w:r>
          </w:p>
        </w:tc>
        <w:tc>
          <w:tcPr>
            <w:tcW w:w="2551" w:type="dxa"/>
          </w:tcPr>
          <w:p w:rsidR="00B37835" w:rsidRDefault="00B37835" w:rsidP="00B3783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B0D8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Всероссийский конкурс «Образовательная организация XXI </w:t>
            </w:r>
            <w:r w:rsidRPr="004B0D8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века. Лига лидеров – 2023»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Диплом «Педагог-наставник»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Медаль</w:t>
            </w:r>
          </w:p>
          <w:p w:rsidR="00B37835" w:rsidRPr="004B0D8A" w:rsidRDefault="00B37835" w:rsidP="00B3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Знак «Эффективный руководитель – 2023»</w:t>
            </w:r>
          </w:p>
        </w:tc>
        <w:tc>
          <w:tcPr>
            <w:tcW w:w="2803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Всероссийский ежегодный профессиональный конкурс «Лучший </w:t>
            </w:r>
            <w:r>
              <w:rPr>
                <w:rFonts w:ascii="Times New Roman" w:hAnsi="Times New Roman" w:cs="Times New Roman"/>
              </w:rPr>
              <w:lastRenderedPageBreak/>
              <w:t>директор России – 2023»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  <w:tc>
          <w:tcPr>
            <w:tcW w:w="1869" w:type="dxa"/>
          </w:tcPr>
          <w:p w:rsidR="00B37835" w:rsidRDefault="00B37835" w:rsidP="00B37835">
            <w:pPr>
              <w:rPr>
                <w:rFonts w:ascii="Times New Roman" w:hAnsi="Times New Roman" w:cs="Times New Roman"/>
              </w:rPr>
            </w:pPr>
          </w:p>
        </w:tc>
      </w:tr>
    </w:tbl>
    <w:p w:rsidR="00B37835" w:rsidRDefault="00B37835" w:rsidP="001440F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sectPr w:rsidR="00B37835">
      <w:pgSz w:w="11900" w:h="16840"/>
      <w:pgMar w:top="838" w:right="731" w:bottom="1003" w:left="1544" w:header="410" w:footer="5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5E" w:rsidRDefault="000E455E">
      <w:r>
        <w:separator/>
      </w:r>
    </w:p>
  </w:endnote>
  <w:endnote w:type="continuationSeparator" w:id="0">
    <w:p w:rsidR="000E455E" w:rsidRDefault="000E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5E" w:rsidRDefault="000E455E"/>
  </w:footnote>
  <w:footnote w:type="continuationSeparator" w:id="0">
    <w:p w:rsidR="000E455E" w:rsidRDefault="000E4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BFB"/>
    <w:multiLevelType w:val="multilevel"/>
    <w:tmpl w:val="B1548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96561"/>
    <w:multiLevelType w:val="multilevel"/>
    <w:tmpl w:val="06149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67D69"/>
    <w:multiLevelType w:val="multilevel"/>
    <w:tmpl w:val="CD0AA9A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E5EE1"/>
    <w:multiLevelType w:val="multilevel"/>
    <w:tmpl w:val="36C46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95D83"/>
    <w:multiLevelType w:val="multilevel"/>
    <w:tmpl w:val="5476C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B4C7A"/>
    <w:multiLevelType w:val="hybridMultilevel"/>
    <w:tmpl w:val="71E4B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00C2"/>
    <w:multiLevelType w:val="multilevel"/>
    <w:tmpl w:val="3DA2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40EF7"/>
    <w:multiLevelType w:val="multilevel"/>
    <w:tmpl w:val="9F90CD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8D177E"/>
    <w:multiLevelType w:val="multilevel"/>
    <w:tmpl w:val="E8B04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26604"/>
    <w:multiLevelType w:val="multilevel"/>
    <w:tmpl w:val="D54C5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63"/>
    <w:rsid w:val="00017BE1"/>
    <w:rsid w:val="00072E54"/>
    <w:rsid w:val="00073222"/>
    <w:rsid w:val="000A435A"/>
    <w:rsid w:val="000E455E"/>
    <w:rsid w:val="00121F9C"/>
    <w:rsid w:val="001440F5"/>
    <w:rsid w:val="00247D6B"/>
    <w:rsid w:val="00287C7E"/>
    <w:rsid w:val="0037625C"/>
    <w:rsid w:val="003D1704"/>
    <w:rsid w:val="003E5251"/>
    <w:rsid w:val="00425168"/>
    <w:rsid w:val="00431E09"/>
    <w:rsid w:val="0049625E"/>
    <w:rsid w:val="004A1610"/>
    <w:rsid w:val="00505445"/>
    <w:rsid w:val="00551663"/>
    <w:rsid w:val="005571A2"/>
    <w:rsid w:val="005D4773"/>
    <w:rsid w:val="00684812"/>
    <w:rsid w:val="00712BDF"/>
    <w:rsid w:val="00743711"/>
    <w:rsid w:val="007440F2"/>
    <w:rsid w:val="00760C91"/>
    <w:rsid w:val="0078345E"/>
    <w:rsid w:val="007E4C5F"/>
    <w:rsid w:val="00851DDF"/>
    <w:rsid w:val="008573D0"/>
    <w:rsid w:val="008F3239"/>
    <w:rsid w:val="00923CA1"/>
    <w:rsid w:val="009433AF"/>
    <w:rsid w:val="009500EC"/>
    <w:rsid w:val="009B2A76"/>
    <w:rsid w:val="009D024B"/>
    <w:rsid w:val="00A0245B"/>
    <w:rsid w:val="00A20FAF"/>
    <w:rsid w:val="00A3780B"/>
    <w:rsid w:val="00A731C4"/>
    <w:rsid w:val="00AA6507"/>
    <w:rsid w:val="00AD7EF5"/>
    <w:rsid w:val="00B37835"/>
    <w:rsid w:val="00BA15EB"/>
    <w:rsid w:val="00C3009F"/>
    <w:rsid w:val="00C55554"/>
    <w:rsid w:val="00C7694C"/>
    <w:rsid w:val="00D023C9"/>
    <w:rsid w:val="00D052A0"/>
    <w:rsid w:val="00D6540E"/>
    <w:rsid w:val="00DE6026"/>
    <w:rsid w:val="00E40953"/>
    <w:rsid w:val="00E43B1A"/>
    <w:rsid w:val="00EC1B95"/>
    <w:rsid w:val="00EF628D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9D53"/>
  <w15:docId w15:val="{6399F4D4-9B2B-4F4C-945B-46D0240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252525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b/>
      <w:bCs/>
      <w:color w:val="252525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b/>
      <w:bCs/>
      <w:color w:val="002060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/>
      <w:ind w:left="360"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after="260"/>
    </w:pPr>
    <w:rPr>
      <w:rFonts w:ascii="Times New Roman" w:eastAsia="Times New Roman" w:hAnsi="Times New Roman" w:cs="Times New Roman"/>
      <w:color w:val="252525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923CA1"/>
    <w:pPr>
      <w:widowControl/>
    </w:pPr>
    <w:rPr>
      <w:rFonts w:ascii="Times New Roman" w:eastAsiaTheme="minorEastAsia" w:hAnsi="Times New Roman" w:cs="Times New Roman"/>
      <w:color w:val="auto"/>
      <w:sz w:val="20"/>
      <w:szCs w:val="28"/>
      <w:lang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23CA1"/>
    <w:rPr>
      <w:rFonts w:ascii="Times New Roman" w:eastAsiaTheme="minorEastAsia" w:hAnsi="Times New Roman" w:cs="Times New Roman"/>
      <w:sz w:val="20"/>
      <w:szCs w:val="28"/>
      <w:lang w:bidi="ar-SA"/>
    </w:rPr>
  </w:style>
  <w:style w:type="table" w:styleId="ac">
    <w:name w:val="Table Grid"/>
    <w:basedOn w:val="a1"/>
    <w:uiPriority w:val="39"/>
    <w:rsid w:val="009433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47D6B"/>
    <w:rPr>
      <w:color w:val="0000FF"/>
      <w:u w:val="single"/>
    </w:rPr>
  </w:style>
  <w:style w:type="paragraph" w:styleId="ae">
    <w:name w:val="No Spacing"/>
    <w:uiPriority w:val="1"/>
    <w:qFormat/>
    <w:rsid w:val="00247D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9B2A7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8F323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2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366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10203002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112000W" TargetMode="External"/><Relationship Id="rId20" Type="http://schemas.openxmlformats.org/officeDocument/2006/relationships/hyperlink" Target="http://www.consultant.ru/document/cons_doc_LAW_17579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_doc__LAW__9959W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://www.consultant.ru/document/cons_doc_LAW_1057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ogonyok-cherkessk-r91.gosweb.gosuslugi.ru/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s://docs.edu.gov.ru/document/f9ac867f68a01765ef9ce94ebfe94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458E-603A-4C98-818C-0AA3EBD8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34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работы  полное наименование ДОУ</vt:lpstr>
    </vt:vector>
  </TitlesOfParts>
  <Company>SPecialiST RePack</Company>
  <LinksUpToDate>false</LinksUpToDate>
  <CharactersWithSpaces>55997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работы  полное наименование ДОУ</dc:title>
  <dc:subject/>
  <dc:creator>Userruo</dc:creator>
  <cp:keywords/>
  <cp:lastModifiedBy>Надежда</cp:lastModifiedBy>
  <cp:revision>14</cp:revision>
  <cp:lastPrinted>2024-08-21T08:47:00Z</cp:lastPrinted>
  <dcterms:created xsi:type="dcterms:W3CDTF">2024-08-12T08:50:00Z</dcterms:created>
  <dcterms:modified xsi:type="dcterms:W3CDTF">2024-08-21T08:54:00Z</dcterms:modified>
</cp:coreProperties>
</file>